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66" w:rsidRPr="00953CB9" w:rsidRDefault="00571166" w:rsidP="00571166">
      <w:pPr>
        <w:jc w:val="center"/>
        <w:rPr>
          <w:sz w:val="22"/>
          <w:szCs w:val="22"/>
        </w:rPr>
      </w:pPr>
    </w:p>
    <w:p w:rsidR="00571166" w:rsidRPr="00953CB9" w:rsidRDefault="00571166" w:rsidP="00571166">
      <w:pPr>
        <w:jc w:val="center"/>
        <w:rPr>
          <w:rFonts w:ascii="Kunstler Script" w:hAnsi="Kunstler Script"/>
          <w:b/>
        </w:rPr>
      </w:pPr>
      <w:r w:rsidRPr="00953CB9">
        <w:rPr>
          <w:sz w:val="22"/>
          <w:szCs w:val="22"/>
        </w:rPr>
        <w:object w:dxaOrig="4470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72.95pt" o:ole="">
            <v:imagedata r:id="rId8" o:title=""/>
          </v:shape>
          <o:OLEObject Type="Embed" ProgID="PBrush" ShapeID="_x0000_i1025" DrawAspect="Content" ObjectID="_1571124154" r:id="rId9"/>
        </w:object>
      </w:r>
    </w:p>
    <w:p w:rsidR="00571166" w:rsidRPr="00953CB9" w:rsidRDefault="00571166" w:rsidP="00571166">
      <w:pPr>
        <w:jc w:val="center"/>
        <w:rPr>
          <w:rFonts w:ascii="Kunstler Script" w:hAnsi="Kunstler Script"/>
          <w:sz w:val="88"/>
          <w:szCs w:val="88"/>
        </w:rPr>
      </w:pPr>
      <w:r w:rsidRPr="00953CB9">
        <w:rPr>
          <w:rFonts w:ascii="Kunstler Script" w:hAnsi="Kunstler Script"/>
          <w:sz w:val="88"/>
          <w:szCs w:val="88"/>
        </w:rPr>
        <w:t>Il Minist</w:t>
      </w:r>
      <w:r w:rsidR="00EF5BD1">
        <w:rPr>
          <w:rFonts w:ascii="Kunstler Script" w:hAnsi="Kunstler Script"/>
          <w:sz w:val="88"/>
          <w:szCs w:val="88"/>
        </w:rPr>
        <w:t>e</w:t>
      </w:r>
      <w:r w:rsidRPr="00953CB9">
        <w:rPr>
          <w:rFonts w:ascii="Kunstler Script" w:hAnsi="Kunstler Script"/>
          <w:sz w:val="88"/>
          <w:szCs w:val="88"/>
        </w:rPr>
        <w:t>ro dell’Ambiente</w:t>
      </w:r>
    </w:p>
    <w:p w:rsidR="00571166" w:rsidRPr="00953CB9" w:rsidRDefault="00571166" w:rsidP="00571166">
      <w:pPr>
        <w:jc w:val="center"/>
        <w:rPr>
          <w:rFonts w:ascii="Kunstler Script" w:hAnsi="Kunstler Script"/>
          <w:sz w:val="88"/>
          <w:szCs w:val="88"/>
        </w:rPr>
      </w:pPr>
      <w:r w:rsidRPr="00953CB9">
        <w:rPr>
          <w:rFonts w:ascii="Kunstler Script" w:hAnsi="Kunstler Script"/>
          <w:sz w:val="88"/>
          <w:szCs w:val="88"/>
        </w:rPr>
        <w:t xml:space="preserve"> </w:t>
      </w:r>
      <w:proofErr w:type="gramStart"/>
      <w:r w:rsidRPr="00953CB9">
        <w:rPr>
          <w:rFonts w:ascii="Kunstler Script" w:hAnsi="Kunstler Script"/>
          <w:sz w:val="88"/>
          <w:szCs w:val="88"/>
        </w:rPr>
        <w:t>e</w:t>
      </w:r>
      <w:proofErr w:type="gramEnd"/>
      <w:r w:rsidRPr="00953CB9">
        <w:rPr>
          <w:rFonts w:ascii="Kunstler Script" w:hAnsi="Kunstler Script"/>
          <w:sz w:val="88"/>
          <w:szCs w:val="88"/>
        </w:rPr>
        <w:t xml:space="preserve"> della Tutela del Territorio e del Mare</w:t>
      </w:r>
    </w:p>
    <w:p w:rsidR="00571166" w:rsidRDefault="00571166" w:rsidP="0055778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C343EE" w:rsidRDefault="00C343EE" w:rsidP="005577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E527FB">
        <w:rPr>
          <w:rFonts w:ascii="Times New Roman" w:hAnsi="Times New Roman" w:cs="Times New Roman"/>
          <w:b/>
          <w:bCs/>
          <w:color w:val="auto"/>
          <w:szCs w:val="28"/>
        </w:rPr>
        <w:t xml:space="preserve">INTERVENTI DI EFFICIENZA ENERGETICA, MOBILITÀ SOSTENIBILE E ADATTAMENTO AGLI IMPATTI AI CAMBIAMENTI </w:t>
      </w:r>
      <w:r>
        <w:rPr>
          <w:rFonts w:ascii="Times New Roman" w:hAnsi="Times New Roman" w:cs="Times New Roman"/>
          <w:b/>
          <w:bCs/>
          <w:color w:val="auto"/>
          <w:szCs w:val="28"/>
        </w:rPr>
        <w:t>CLIMATICI</w:t>
      </w:r>
      <w:r>
        <w:rPr>
          <w:rFonts w:ascii="Times New Roman" w:hAnsi="Times New Roman" w:cs="Times New Roman"/>
          <w:b/>
          <w:bCs/>
          <w:color w:val="auto"/>
          <w:szCs w:val="28"/>
        </w:rPr>
        <w:br/>
      </w:r>
      <w:r w:rsidRPr="00E527FB">
        <w:rPr>
          <w:rFonts w:ascii="Times New Roman" w:hAnsi="Times New Roman" w:cs="Times New Roman"/>
          <w:b/>
          <w:bCs/>
          <w:color w:val="auto"/>
          <w:szCs w:val="28"/>
        </w:rPr>
        <w:t>NELLE ISOLE MINORI</w:t>
      </w:r>
    </w:p>
    <w:p w:rsidR="00571166" w:rsidRPr="00C8709E" w:rsidRDefault="00571166" w:rsidP="0055778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71166" w:rsidRPr="00C343EE" w:rsidRDefault="00571166" w:rsidP="00571166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  <w:r w:rsidRPr="00C343EE">
        <w:rPr>
          <w:rFonts w:ascii="Times New Roman" w:hAnsi="Times New Roman" w:cs="Times New Roman"/>
          <w:b/>
          <w:bCs/>
          <w:color w:val="auto"/>
          <w:szCs w:val="28"/>
        </w:rPr>
        <w:t xml:space="preserve">VISTA </w:t>
      </w:r>
      <w:r w:rsidRPr="00C343EE">
        <w:rPr>
          <w:rFonts w:ascii="Times New Roman" w:hAnsi="Times New Roman" w:cs="Times New Roman"/>
          <w:color w:val="auto"/>
          <w:szCs w:val="28"/>
        </w:rPr>
        <w:t>la Legge 8 luglio 1986, n. 349 recante “I</w:t>
      </w:r>
      <w:r w:rsidRPr="00C343EE">
        <w:rPr>
          <w:rFonts w:ascii="Times New Roman" w:hAnsi="Times New Roman" w:cs="Times New Roman"/>
          <w:i/>
          <w:color w:val="auto"/>
          <w:szCs w:val="28"/>
        </w:rPr>
        <w:t>stituzione del Ministero dell’ambiente e norme in materia di danno ambientale</w:t>
      </w:r>
      <w:r w:rsidRPr="00C343EE">
        <w:rPr>
          <w:rFonts w:ascii="Times New Roman" w:hAnsi="Times New Roman" w:cs="Times New Roman"/>
          <w:color w:val="auto"/>
          <w:szCs w:val="28"/>
        </w:rPr>
        <w:t>”;</w:t>
      </w:r>
    </w:p>
    <w:p w:rsidR="00571166" w:rsidRPr="00C343EE" w:rsidRDefault="00571166" w:rsidP="00571166">
      <w:pPr>
        <w:pStyle w:val="Default"/>
        <w:ind w:left="993" w:hanging="993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71166" w:rsidRPr="00C343EE" w:rsidRDefault="00571166" w:rsidP="00571166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  <w:r w:rsidRPr="00C343EE">
        <w:rPr>
          <w:rFonts w:ascii="Times New Roman" w:hAnsi="Times New Roman" w:cs="Times New Roman"/>
          <w:b/>
          <w:bCs/>
          <w:color w:val="auto"/>
          <w:szCs w:val="28"/>
        </w:rPr>
        <w:t xml:space="preserve">VISTO </w:t>
      </w:r>
      <w:r w:rsidRPr="00C343EE">
        <w:rPr>
          <w:rFonts w:ascii="Times New Roman" w:hAnsi="Times New Roman" w:cs="Times New Roman"/>
          <w:color w:val="auto"/>
          <w:szCs w:val="28"/>
        </w:rPr>
        <w:t>il Decreto del Presidente del Consiglio dei Ministri 10 luglio 2014, n. 142, recante il “</w:t>
      </w:r>
      <w:r w:rsidRPr="00C343EE">
        <w:rPr>
          <w:rFonts w:ascii="Times New Roman" w:hAnsi="Times New Roman" w:cs="Times New Roman"/>
          <w:i/>
          <w:color w:val="auto"/>
          <w:szCs w:val="28"/>
        </w:rPr>
        <w:t xml:space="preserve">Regolamento di organizzazione del </w:t>
      </w:r>
      <w:r w:rsidR="00411AD8" w:rsidRPr="00C343EE">
        <w:rPr>
          <w:rFonts w:ascii="Times New Roman" w:hAnsi="Times New Roman" w:cs="Times New Roman"/>
          <w:i/>
          <w:color w:val="auto"/>
          <w:szCs w:val="28"/>
        </w:rPr>
        <w:t>Ministero dell’Ambiente e della Tutela del Territorio e del Mare</w:t>
      </w:r>
      <w:r w:rsidRPr="00C343EE">
        <w:rPr>
          <w:rFonts w:ascii="Times New Roman" w:hAnsi="Times New Roman" w:cs="Times New Roman"/>
          <w:i/>
          <w:color w:val="auto"/>
          <w:szCs w:val="28"/>
        </w:rPr>
        <w:t>, dell’Organismo Indipendente di Valutazione e degli Uffici di Diretta Collaborazione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”, che nel disporre la nuova organizzazione del dicastero in sette Direzioni Generali istituisce la “Direzione generale per il clima e l’energia” alla quale sono, tra l’altro, le funzioni di competenza del Ministero in materia di mobilità sostenibile e </w:t>
      </w:r>
      <w:proofErr w:type="spellStart"/>
      <w:r w:rsidRPr="00C343EE">
        <w:rPr>
          <w:rFonts w:ascii="Times New Roman" w:hAnsi="Times New Roman" w:cs="Times New Roman"/>
          <w:color w:val="auto"/>
          <w:szCs w:val="28"/>
        </w:rPr>
        <w:t>mobility</w:t>
      </w:r>
      <w:proofErr w:type="spellEnd"/>
      <w:r w:rsidRPr="00C343EE">
        <w:rPr>
          <w:rFonts w:ascii="Times New Roman" w:hAnsi="Times New Roman" w:cs="Times New Roman"/>
          <w:color w:val="auto"/>
          <w:szCs w:val="28"/>
        </w:rPr>
        <w:t xml:space="preserve"> management nonché in materia di efficienza energetica, mitigazione e adattamento ai cambiamenti climatici;</w:t>
      </w:r>
    </w:p>
    <w:p w:rsidR="00571166" w:rsidRPr="00C343EE" w:rsidRDefault="00571166" w:rsidP="00C343EE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</w:p>
    <w:p w:rsidR="00571166" w:rsidRPr="00C8709E" w:rsidRDefault="00571166" w:rsidP="00C343EE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  <w:r w:rsidRPr="00C343EE">
        <w:rPr>
          <w:rFonts w:ascii="Times New Roman" w:hAnsi="Times New Roman" w:cs="Times New Roman"/>
          <w:b/>
          <w:bCs/>
          <w:color w:val="auto"/>
          <w:szCs w:val="28"/>
        </w:rPr>
        <w:t xml:space="preserve">VISTO 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il Decreto del Ministro dell’Ambiente e della Tutela del Territorio e del Mare </w:t>
      </w:r>
      <w:r w:rsidRPr="00C343EE">
        <w:rPr>
          <w:rFonts w:ascii="Times New Roman" w:hAnsi="Times New Roman" w:cs="Times New Roman"/>
          <w:bCs/>
          <w:color w:val="auto"/>
          <w:szCs w:val="28"/>
        </w:rPr>
        <w:t>del 28 febbraio 2017 registrato presso la Corte dei conti in data 15.3.2017, Reg. n. 1 Foglio 1236 recante la “</w:t>
      </w:r>
      <w:r w:rsidRPr="00C343EE">
        <w:rPr>
          <w:rFonts w:ascii="Times New Roman" w:hAnsi="Times New Roman" w:cs="Times New Roman"/>
          <w:bCs/>
          <w:i/>
          <w:color w:val="auto"/>
          <w:szCs w:val="28"/>
        </w:rPr>
        <w:t>Direttiva Generale sull’attività amministrativa e sulla gestione del Ministero per l’anno 2017</w:t>
      </w:r>
      <w:r w:rsidRPr="00C343EE">
        <w:rPr>
          <w:rFonts w:ascii="Times New Roman" w:hAnsi="Times New Roman" w:cs="Times New Roman"/>
          <w:bCs/>
          <w:color w:val="auto"/>
          <w:szCs w:val="28"/>
        </w:rPr>
        <w:t>” e, in particolare, al fine di supportare l’implementazione di politiche e programmi in materia di clima ed energia e conseguire gli obiettivi concordati in sede internazionale e comunitaria, prevede la promozione e l’attuazione di azioni per accrescere i livelli di efficienza energetica, di misure per la mobilità sostenibile nonché di misure previste dalla Strategia Nazionale di Adattamento ai Cambiamenti Climatici</w:t>
      </w:r>
      <w:r w:rsidRPr="00C343EE">
        <w:rPr>
          <w:rFonts w:ascii="Times New Roman" w:hAnsi="Times New Roman" w:cs="Times New Roman"/>
          <w:color w:val="auto"/>
          <w:szCs w:val="28"/>
        </w:rPr>
        <w:t>;</w:t>
      </w:r>
    </w:p>
    <w:p w:rsidR="00571166" w:rsidRPr="00C343EE" w:rsidRDefault="00571166" w:rsidP="00C343EE">
      <w:pPr>
        <w:pStyle w:val="Default"/>
        <w:ind w:left="993" w:hanging="993"/>
        <w:jc w:val="both"/>
        <w:rPr>
          <w:rFonts w:ascii="Times New Roman" w:hAnsi="Times New Roman" w:cs="Times New Roman"/>
          <w:strike/>
          <w:color w:val="auto"/>
          <w:szCs w:val="28"/>
        </w:rPr>
      </w:pPr>
    </w:p>
    <w:p w:rsidR="00C343EE" w:rsidRPr="00C343EE" w:rsidRDefault="00C343EE" w:rsidP="00C343EE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  <w:r w:rsidRPr="00C343EE">
        <w:rPr>
          <w:rFonts w:ascii="Times New Roman" w:hAnsi="Times New Roman" w:cs="Times New Roman"/>
          <w:b/>
          <w:bCs/>
          <w:szCs w:val="28"/>
        </w:rPr>
        <w:t>VISTO</w:t>
      </w:r>
      <w:r w:rsidRPr="00C343EE">
        <w:rPr>
          <w:rFonts w:ascii="Times New Roman" w:hAnsi="Times New Roman" w:cs="Times New Roman"/>
          <w:b/>
          <w:bCs/>
          <w:szCs w:val="28"/>
        </w:rPr>
        <w:tab/>
      </w:r>
      <w:r w:rsidR="00743DE2">
        <w:rPr>
          <w:rFonts w:ascii="Times New Roman" w:hAnsi="Times New Roman" w:cs="Times New Roman"/>
          <w:color w:val="auto"/>
          <w:szCs w:val="28"/>
        </w:rPr>
        <w:t>il Decreto D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irettoriale n. 340 del 14 luglio 2017 </w:t>
      </w:r>
      <w:r w:rsidR="00D959DE">
        <w:rPr>
          <w:rFonts w:ascii="Times New Roman" w:hAnsi="Times New Roman" w:cs="Times New Roman"/>
          <w:color w:val="auto"/>
          <w:szCs w:val="28"/>
        </w:rPr>
        <w:t xml:space="preserve">relativo al Programma 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“Interventi di efficienza energetica, mobilità sostenibile e adattamento nelle isole minori” </w:t>
      </w:r>
      <w:r w:rsidR="00D959DE">
        <w:rPr>
          <w:rFonts w:ascii="Times New Roman" w:hAnsi="Times New Roman" w:cs="Times New Roman"/>
          <w:color w:val="auto"/>
          <w:szCs w:val="28"/>
        </w:rPr>
        <w:t>che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 disciplina condizioni, presupposti e modalità di finanziamento e monitoraggio di progetti di efficienza energetica del patrimonio edilizio pubblico, mobilità sostenibile e adattamento ai cambiamenti climatici, da realizzare nei territori delle isole minori non interconnesse di cui all’allegato 1 dello stesso decreto;</w:t>
      </w:r>
    </w:p>
    <w:p w:rsidR="00C343EE" w:rsidRPr="00C343EE" w:rsidRDefault="00C343EE" w:rsidP="00C343EE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  <w:highlight w:val="yellow"/>
        </w:rPr>
      </w:pPr>
    </w:p>
    <w:p w:rsidR="00CA6145" w:rsidRPr="00CA6145" w:rsidRDefault="00CA6145" w:rsidP="00CA6145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  <w:r w:rsidRPr="00CA6145">
        <w:rPr>
          <w:rFonts w:ascii="Times New Roman" w:hAnsi="Times New Roman" w:cs="Times New Roman"/>
          <w:b/>
          <w:bCs/>
          <w:szCs w:val="28"/>
        </w:rPr>
        <w:t>VISTO</w:t>
      </w:r>
      <w:r w:rsidRPr="00CA6145">
        <w:rPr>
          <w:rFonts w:ascii="Times New Roman" w:hAnsi="Times New Roman" w:cs="Times New Roman"/>
          <w:bCs/>
          <w:szCs w:val="28"/>
        </w:rPr>
        <w:tab/>
        <w:t>l’Avviso relativo al programma «Interventi di efficienza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CA6145">
        <w:rPr>
          <w:rFonts w:ascii="Times New Roman" w:hAnsi="Times New Roman" w:cs="Times New Roman"/>
          <w:bCs/>
          <w:szCs w:val="28"/>
        </w:rPr>
        <w:t>energetica, mobilità sostenibile e adattamento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CA6145">
        <w:rPr>
          <w:rFonts w:ascii="Times New Roman" w:hAnsi="Times New Roman" w:cs="Times New Roman"/>
          <w:bCs/>
          <w:szCs w:val="28"/>
        </w:rPr>
        <w:t xml:space="preserve">nelle isole minori» pubblicato nella Gazzetta Ufficiale della Repubblica Italiana </w:t>
      </w:r>
      <w:r w:rsidR="00D959DE">
        <w:rPr>
          <w:rFonts w:ascii="Times New Roman" w:hAnsi="Times New Roman" w:cs="Times New Roman"/>
          <w:bCs/>
          <w:szCs w:val="28"/>
        </w:rPr>
        <w:t>n. 189 del 14 agosto 2017;</w:t>
      </w:r>
    </w:p>
    <w:p w:rsidR="00C343EE" w:rsidRDefault="00C343EE" w:rsidP="00C343EE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  <w:r w:rsidRPr="00C343EE">
        <w:rPr>
          <w:rFonts w:ascii="Times New Roman" w:hAnsi="Times New Roman" w:cs="Times New Roman"/>
          <w:b/>
          <w:color w:val="auto"/>
          <w:szCs w:val="28"/>
        </w:rPr>
        <w:lastRenderedPageBreak/>
        <w:t>CONSIDERATO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 che l’articolo </w:t>
      </w:r>
      <w:r>
        <w:rPr>
          <w:rFonts w:ascii="Times New Roman" w:hAnsi="Times New Roman" w:cs="Times New Roman"/>
          <w:color w:val="auto"/>
          <w:szCs w:val="28"/>
        </w:rPr>
        <w:t xml:space="preserve">3, comma 2 del </w:t>
      </w:r>
      <w:r w:rsidR="00D4790E">
        <w:rPr>
          <w:rFonts w:ascii="Times New Roman" w:hAnsi="Times New Roman" w:cs="Times New Roman"/>
          <w:color w:val="auto"/>
          <w:szCs w:val="28"/>
        </w:rPr>
        <w:t>Decreto D</w:t>
      </w:r>
      <w:r w:rsidR="00D4790E" w:rsidRPr="00C343EE">
        <w:rPr>
          <w:rFonts w:ascii="Times New Roman" w:hAnsi="Times New Roman" w:cs="Times New Roman"/>
          <w:color w:val="auto"/>
          <w:szCs w:val="28"/>
        </w:rPr>
        <w:t>irettoriale n. 340</w:t>
      </w:r>
      <w:r w:rsidR="00D4790E">
        <w:rPr>
          <w:rFonts w:ascii="Times New Roman" w:hAnsi="Times New Roman" w:cs="Times New Roman"/>
          <w:color w:val="auto"/>
          <w:szCs w:val="28"/>
        </w:rPr>
        <w:t xml:space="preserve"> </w:t>
      </w:r>
      <w:r w:rsidR="00D4790E" w:rsidRPr="00C343EE">
        <w:rPr>
          <w:rFonts w:ascii="Times New Roman" w:hAnsi="Times New Roman" w:cs="Times New Roman"/>
          <w:color w:val="auto"/>
          <w:szCs w:val="28"/>
        </w:rPr>
        <w:t>del 14 luglio 2017</w:t>
      </w:r>
      <w:r w:rsidR="00D4790E">
        <w:rPr>
          <w:rFonts w:ascii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prevede che le 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istanze devono pervenire alla Direzione Generale per il Clima e l’Energia del Ministero dell’Ambiente e della Tutela del Territorio e del Mare </w:t>
      </w:r>
      <w:r w:rsidR="00697A9F">
        <w:rPr>
          <w:rFonts w:ascii="Times New Roman" w:hAnsi="Times New Roman" w:cs="Times New Roman"/>
          <w:color w:val="auto"/>
          <w:szCs w:val="28"/>
        </w:rPr>
        <w:t>a mezzo</w:t>
      </w:r>
      <w:r w:rsidRPr="00C343EE">
        <w:rPr>
          <w:rFonts w:ascii="Times New Roman" w:hAnsi="Times New Roman" w:cs="Times New Roman"/>
          <w:color w:val="auto"/>
          <w:szCs w:val="28"/>
        </w:rPr>
        <w:t xml:space="preserve"> Posta Elettronica Certificata </w:t>
      </w:r>
      <w:r w:rsidR="00A704CF">
        <w:rPr>
          <w:rFonts w:ascii="Times New Roman" w:hAnsi="Times New Roman" w:cs="Times New Roman"/>
          <w:color w:val="auto"/>
          <w:szCs w:val="28"/>
        </w:rPr>
        <w:t xml:space="preserve">(di seguito PEC) </w:t>
      </w:r>
      <w:r w:rsidRPr="00C343EE">
        <w:rPr>
          <w:rFonts w:ascii="Times New Roman" w:hAnsi="Times New Roman" w:cs="Times New Roman"/>
          <w:color w:val="auto"/>
          <w:szCs w:val="28"/>
        </w:rPr>
        <w:t>all’indirizzo isoleminori@pec.minambiente.it entro e non oltre 90 giorni dalla data di pubblicazione nella Gazzetta Ufficiale della Repubblica Italiana dell’apposito avviso di apertura dei termini</w:t>
      </w:r>
      <w:r>
        <w:rPr>
          <w:rFonts w:ascii="Times New Roman" w:hAnsi="Times New Roman" w:cs="Times New Roman"/>
          <w:color w:val="auto"/>
          <w:szCs w:val="28"/>
        </w:rPr>
        <w:t>;</w:t>
      </w:r>
    </w:p>
    <w:p w:rsidR="00C343EE" w:rsidRPr="00C343EE" w:rsidRDefault="00C343EE" w:rsidP="00C343EE">
      <w:pPr>
        <w:pStyle w:val="Default"/>
        <w:ind w:left="993" w:hanging="993"/>
        <w:rPr>
          <w:rFonts w:ascii="Times New Roman" w:hAnsi="Times New Roman" w:cs="Times New Roman"/>
          <w:color w:val="auto"/>
          <w:szCs w:val="28"/>
        </w:rPr>
      </w:pPr>
    </w:p>
    <w:p w:rsidR="004222D6" w:rsidRPr="00ED7D3D" w:rsidRDefault="00280713" w:rsidP="004222D6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Cs w:val="28"/>
        </w:rPr>
      </w:pPr>
      <w:r w:rsidRPr="00ED7D3D">
        <w:rPr>
          <w:rFonts w:ascii="Times New Roman" w:hAnsi="Times New Roman" w:cs="Times New Roman"/>
          <w:b/>
          <w:color w:val="auto"/>
          <w:szCs w:val="28"/>
        </w:rPr>
        <w:t>VIST</w:t>
      </w:r>
      <w:r w:rsidR="00ED7D3D">
        <w:rPr>
          <w:rFonts w:ascii="Times New Roman" w:hAnsi="Times New Roman" w:cs="Times New Roman"/>
          <w:b/>
          <w:color w:val="auto"/>
          <w:szCs w:val="28"/>
        </w:rPr>
        <w:t>A</w:t>
      </w:r>
      <w:r w:rsidR="004222D6" w:rsidRPr="00ED7D3D">
        <w:rPr>
          <w:rFonts w:ascii="Times New Roman" w:hAnsi="Times New Roman" w:cs="Times New Roman"/>
          <w:color w:val="auto"/>
          <w:szCs w:val="28"/>
        </w:rPr>
        <w:t xml:space="preserve"> </w:t>
      </w:r>
      <w:r w:rsidR="00325208">
        <w:rPr>
          <w:rFonts w:ascii="Times New Roman" w:hAnsi="Times New Roman" w:cs="Times New Roman"/>
          <w:color w:val="auto"/>
          <w:szCs w:val="28"/>
        </w:rPr>
        <w:tab/>
      </w:r>
      <w:bookmarkStart w:id="0" w:name="_GoBack"/>
      <w:bookmarkEnd w:id="0"/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la richiesta </w:t>
      </w:r>
      <w:r w:rsidR="00C25F23">
        <w:rPr>
          <w:rFonts w:ascii="Times New Roman" w:hAnsi="Times New Roman" w:cs="Times New Roman"/>
          <w:color w:val="auto"/>
          <w:szCs w:val="28"/>
        </w:rPr>
        <w:t xml:space="preserve">di proroga </w:t>
      </w:r>
      <w:r w:rsidR="00697A9F" w:rsidRPr="00ED7D3D">
        <w:rPr>
          <w:rFonts w:ascii="Times New Roman" w:hAnsi="Times New Roman" w:cs="Times New Roman"/>
          <w:color w:val="auto"/>
          <w:szCs w:val="28"/>
        </w:rPr>
        <w:t>del Comune di Lampedusa e Linosa acquisita</w:t>
      </w:r>
      <w:r w:rsidRPr="00ED7D3D">
        <w:rPr>
          <w:rFonts w:ascii="Times New Roman" w:hAnsi="Times New Roman" w:cs="Times New Roman"/>
          <w:color w:val="auto"/>
          <w:szCs w:val="28"/>
        </w:rPr>
        <w:t xml:space="preserve"> agli atti di questa Amministrazione con </w:t>
      </w:r>
      <w:proofErr w:type="spellStart"/>
      <w:r w:rsidRPr="00ED7D3D">
        <w:rPr>
          <w:rFonts w:ascii="Times New Roman" w:hAnsi="Times New Roman" w:cs="Times New Roman"/>
          <w:color w:val="auto"/>
          <w:szCs w:val="28"/>
        </w:rPr>
        <w:t>prot</w:t>
      </w:r>
      <w:proofErr w:type="spellEnd"/>
      <w:r w:rsidRPr="00ED7D3D">
        <w:rPr>
          <w:rFonts w:ascii="Times New Roman" w:hAnsi="Times New Roman" w:cs="Times New Roman"/>
          <w:color w:val="auto"/>
          <w:szCs w:val="28"/>
        </w:rPr>
        <w:t>. 12866/CLE del 23/10/2017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, la richiesta </w:t>
      </w:r>
      <w:r w:rsidR="00C25F23">
        <w:rPr>
          <w:rFonts w:ascii="Times New Roman" w:hAnsi="Times New Roman" w:cs="Times New Roman"/>
          <w:color w:val="auto"/>
          <w:szCs w:val="28"/>
        </w:rPr>
        <w:t xml:space="preserve">di proroga </w:t>
      </w:r>
      <w:r w:rsidR="00C25F23" w:rsidRPr="00ED7D3D">
        <w:rPr>
          <w:rFonts w:ascii="Times New Roman" w:hAnsi="Times New Roman" w:cs="Times New Roman"/>
          <w:color w:val="auto"/>
          <w:szCs w:val="28"/>
        </w:rPr>
        <w:t xml:space="preserve">del Comune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di Ustica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 acquisita agli atti di questa Amministrazione con </w:t>
      </w:r>
      <w:proofErr w:type="spellStart"/>
      <w:r w:rsidR="00697A9F" w:rsidRPr="00ED7D3D">
        <w:rPr>
          <w:rFonts w:ascii="Times New Roman" w:hAnsi="Times New Roman" w:cs="Times New Roman"/>
          <w:color w:val="auto"/>
          <w:szCs w:val="28"/>
        </w:rPr>
        <w:t>prot</w:t>
      </w:r>
      <w:proofErr w:type="spellEnd"/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.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13089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/CLE del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27/10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/2017, la richiesta </w:t>
      </w:r>
      <w:r w:rsidR="00C25F23">
        <w:rPr>
          <w:rFonts w:ascii="Times New Roman" w:hAnsi="Times New Roman" w:cs="Times New Roman"/>
          <w:color w:val="auto"/>
          <w:szCs w:val="28"/>
        </w:rPr>
        <w:t xml:space="preserve">di proroga </w:t>
      </w:r>
      <w:r w:rsidR="00C25F23" w:rsidRPr="00ED7D3D">
        <w:rPr>
          <w:rFonts w:ascii="Times New Roman" w:hAnsi="Times New Roman" w:cs="Times New Roman"/>
          <w:color w:val="auto"/>
          <w:szCs w:val="28"/>
        </w:rPr>
        <w:t xml:space="preserve">del Comune 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di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Pantelleria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 acquisita agli atti di questa Amministrazione con </w:t>
      </w:r>
      <w:proofErr w:type="spellStart"/>
      <w:r w:rsidR="00697A9F" w:rsidRPr="00ED7D3D">
        <w:rPr>
          <w:rFonts w:ascii="Times New Roman" w:hAnsi="Times New Roman" w:cs="Times New Roman"/>
          <w:color w:val="auto"/>
          <w:szCs w:val="28"/>
        </w:rPr>
        <w:t>prot</w:t>
      </w:r>
      <w:proofErr w:type="spellEnd"/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.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13228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/CLE del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27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/10/2017, la richiesta </w:t>
      </w:r>
      <w:r w:rsidR="00C25F23">
        <w:rPr>
          <w:rFonts w:ascii="Times New Roman" w:hAnsi="Times New Roman" w:cs="Times New Roman"/>
          <w:color w:val="auto"/>
          <w:szCs w:val="28"/>
        </w:rPr>
        <w:t xml:space="preserve">di proroga </w:t>
      </w:r>
      <w:r w:rsidR="00C25F23" w:rsidRPr="00ED7D3D">
        <w:rPr>
          <w:rFonts w:ascii="Times New Roman" w:hAnsi="Times New Roman" w:cs="Times New Roman"/>
          <w:color w:val="auto"/>
          <w:szCs w:val="28"/>
        </w:rPr>
        <w:t xml:space="preserve">del Comune 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di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Favignana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 acquisita agli atti di questa Amministrazione con </w:t>
      </w:r>
      <w:proofErr w:type="spellStart"/>
      <w:r w:rsidR="00697A9F" w:rsidRPr="00ED7D3D">
        <w:rPr>
          <w:rFonts w:ascii="Times New Roman" w:hAnsi="Times New Roman" w:cs="Times New Roman"/>
          <w:color w:val="auto"/>
          <w:szCs w:val="28"/>
        </w:rPr>
        <w:t>prot</w:t>
      </w:r>
      <w:proofErr w:type="spellEnd"/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.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13147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/CLE del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 xml:space="preserve">30/10/2017, 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la richiesta </w:t>
      </w:r>
      <w:r w:rsidR="00C25F23">
        <w:rPr>
          <w:rFonts w:ascii="Times New Roman" w:hAnsi="Times New Roman" w:cs="Times New Roman"/>
          <w:color w:val="auto"/>
          <w:szCs w:val="28"/>
        </w:rPr>
        <w:t xml:space="preserve">di proroga </w:t>
      </w:r>
      <w:r w:rsidR="00C25F23" w:rsidRPr="00ED7D3D">
        <w:rPr>
          <w:rFonts w:ascii="Times New Roman" w:hAnsi="Times New Roman" w:cs="Times New Roman"/>
          <w:color w:val="auto"/>
          <w:szCs w:val="28"/>
        </w:rPr>
        <w:t xml:space="preserve">del Comune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 xml:space="preserve">di Ventotene 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acquisita agli atti di questa Amministrazione con </w:t>
      </w:r>
      <w:proofErr w:type="spellStart"/>
      <w:r w:rsidR="00697A9F" w:rsidRPr="00ED7D3D">
        <w:rPr>
          <w:rFonts w:ascii="Times New Roman" w:hAnsi="Times New Roman" w:cs="Times New Roman"/>
          <w:color w:val="auto"/>
          <w:szCs w:val="28"/>
        </w:rPr>
        <w:t>prot</w:t>
      </w:r>
      <w:proofErr w:type="spellEnd"/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.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13148</w:t>
      </w:r>
      <w:r w:rsidR="00697A9F" w:rsidRPr="00ED7D3D">
        <w:rPr>
          <w:rFonts w:ascii="Times New Roman" w:hAnsi="Times New Roman" w:cs="Times New Roman"/>
          <w:color w:val="auto"/>
          <w:szCs w:val="28"/>
        </w:rPr>
        <w:t xml:space="preserve">/CLE del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30</w:t>
      </w:r>
      <w:r w:rsidR="00697A9F" w:rsidRPr="00ED7D3D">
        <w:rPr>
          <w:rFonts w:ascii="Times New Roman" w:hAnsi="Times New Roman" w:cs="Times New Roman"/>
          <w:color w:val="auto"/>
          <w:szCs w:val="28"/>
        </w:rPr>
        <w:t>/10/2017</w:t>
      </w:r>
      <w:r w:rsidR="004C00BA" w:rsidRPr="00ED7D3D">
        <w:rPr>
          <w:rFonts w:ascii="Times New Roman" w:hAnsi="Times New Roman" w:cs="Times New Roman"/>
          <w:color w:val="auto"/>
          <w:szCs w:val="28"/>
        </w:rPr>
        <w:t xml:space="preserve">,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 xml:space="preserve">la richiesta </w:t>
      </w:r>
      <w:r w:rsidR="00325208">
        <w:rPr>
          <w:rFonts w:ascii="Times New Roman" w:hAnsi="Times New Roman" w:cs="Times New Roman"/>
          <w:color w:val="auto"/>
          <w:szCs w:val="28"/>
        </w:rPr>
        <w:t xml:space="preserve">di proroga </w:t>
      </w:r>
      <w:r w:rsidR="00325208" w:rsidRPr="00ED7D3D">
        <w:rPr>
          <w:rFonts w:ascii="Times New Roman" w:hAnsi="Times New Roman" w:cs="Times New Roman"/>
          <w:color w:val="auto"/>
          <w:szCs w:val="28"/>
        </w:rPr>
        <w:t xml:space="preserve">del Comune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 xml:space="preserve">di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 xml:space="preserve">S. Marina Salina </w:t>
      </w:r>
      <w:r w:rsidR="004C00BA" w:rsidRPr="00ED7D3D">
        <w:rPr>
          <w:rFonts w:ascii="Times New Roman" w:hAnsi="Times New Roman" w:cs="Times New Roman"/>
          <w:color w:val="auto"/>
          <w:szCs w:val="28"/>
        </w:rPr>
        <w:t xml:space="preserve">acquisita agli atti di questa Amministrazione con </w:t>
      </w:r>
      <w:proofErr w:type="spellStart"/>
      <w:r w:rsidR="004C00BA" w:rsidRPr="00ED7D3D">
        <w:rPr>
          <w:rFonts w:ascii="Times New Roman" w:hAnsi="Times New Roman" w:cs="Times New Roman"/>
          <w:color w:val="auto"/>
          <w:szCs w:val="28"/>
        </w:rPr>
        <w:t>prot</w:t>
      </w:r>
      <w:proofErr w:type="spellEnd"/>
      <w:r w:rsidR="004C00BA" w:rsidRPr="00ED7D3D">
        <w:rPr>
          <w:rFonts w:ascii="Times New Roman" w:hAnsi="Times New Roman" w:cs="Times New Roman"/>
          <w:color w:val="auto"/>
          <w:szCs w:val="28"/>
        </w:rPr>
        <w:t>. 131</w:t>
      </w:r>
      <w:r w:rsidR="00ED7D3D" w:rsidRPr="00ED7D3D">
        <w:rPr>
          <w:rFonts w:ascii="Times New Roman" w:hAnsi="Times New Roman" w:cs="Times New Roman"/>
          <w:color w:val="auto"/>
          <w:szCs w:val="28"/>
        </w:rPr>
        <w:t>54</w:t>
      </w:r>
      <w:r w:rsidR="004C00BA" w:rsidRPr="00ED7D3D">
        <w:rPr>
          <w:rFonts w:ascii="Times New Roman" w:hAnsi="Times New Roman" w:cs="Times New Roman"/>
          <w:color w:val="auto"/>
          <w:szCs w:val="28"/>
        </w:rPr>
        <w:t>/CLE del 30/10/2017</w:t>
      </w:r>
      <w:r w:rsidR="00ED7D3D" w:rsidRPr="00ED7D3D">
        <w:rPr>
          <w:rFonts w:ascii="Times New Roman" w:hAnsi="Times New Roman" w:cs="Times New Roman"/>
          <w:color w:val="auto"/>
          <w:szCs w:val="28"/>
        </w:rPr>
        <w:t xml:space="preserve">, </w:t>
      </w:r>
      <w:r w:rsidR="00ED7D3D" w:rsidRPr="00ED7D3D">
        <w:rPr>
          <w:rFonts w:ascii="Times New Roman" w:hAnsi="Times New Roman" w:cs="Times New Roman"/>
          <w:color w:val="auto"/>
          <w:szCs w:val="28"/>
        </w:rPr>
        <w:t xml:space="preserve">la richiesta </w:t>
      </w:r>
      <w:r w:rsidR="00325208">
        <w:rPr>
          <w:rFonts w:ascii="Times New Roman" w:hAnsi="Times New Roman" w:cs="Times New Roman"/>
          <w:color w:val="auto"/>
          <w:szCs w:val="28"/>
        </w:rPr>
        <w:t xml:space="preserve">di proroga </w:t>
      </w:r>
      <w:r w:rsidR="00325208" w:rsidRPr="00ED7D3D">
        <w:rPr>
          <w:rFonts w:ascii="Times New Roman" w:hAnsi="Times New Roman" w:cs="Times New Roman"/>
          <w:color w:val="auto"/>
          <w:szCs w:val="28"/>
        </w:rPr>
        <w:t xml:space="preserve">del Comune </w:t>
      </w:r>
      <w:r w:rsidR="00ED7D3D" w:rsidRPr="00ED7D3D">
        <w:rPr>
          <w:rFonts w:ascii="Times New Roman" w:hAnsi="Times New Roman" w:cs="Times New Roman"/>
          <w:color w:val="auto"/>
          <w:szCs w:val="28"/>
        </w:rPr>
        <w:t xml:space="preserve">di </w:t>
      </w:r>
      <w:r w:rsidR="00ED7D3D" w:rsidRPr="00ED7D3D">
        <w:rPr>
          <w:rFonts w:ascii="Times New Roman" w:hAnsi="Times New Roman" w:cs="Times New Roman"/>
          <w:color w:val="auto"/>
          <w:szCs w:val="28"/>
        </w:rPr>
        <w:t>Malfa</w:t>
      </w:r>
      <w:r w:rsidR="00ED7D3D" w:rsidRPr="00ED7D3D">
        <w:rPr>
          <w:rFonts w:ascii="Times New Roman" w:hAnsi="Times New Roman" w:cs="Times New Roman"/>
          <w:color w:val="auto"/>
          <w:szCs w:val="28"/>
        </w:rPr>
        <w:t xml:space="preserve"> acquisita agli atti di questa Amministrazione con </w:t>
      </w:r>
      <w:proofErr w:type="spellStart"/>
      <w:r w:rsidR="00ED7D3D" w:rsidRPr="00ED7D3D">
        <w:rPr>
          <w:rFonts w:ascii="Times New Roman" w:hAnsi="Times New Roman" w:cs="Times New Roman"/>
          <w:color w:val="auto"/>
          <w:szCs w:val="28"/>
        </w:rPr>
        <w:t>prot</w:t>
      </w:r>
      <w:proofErr w:type="spellEnd"/>
      <w:r w:rsidR="00ED7D3D" w:rsidRPr="00ED7D3D">
        <w:rPr>
          <w:rFonts w:ascii="Times New Roman" w:hAnsi="Times New Roman" w:cs="Times New Roman"/>
          <w:color w:val="auto"/>
          <w:szCs w:val="28"/>
        </w:rPr>
        <w:t>. 13</w:t>
      </w:r>
      <w:r w:rsidR="00ED7D3D" w:rsidRPr="00ED7D3D">
        <w:rPr>
          <w:rFonts w:ascii="Times New Roman" w:hAnsi="Times New Roman" w:cs="Times New Roman"/>
          <w:color w:val="auto"/>
          <w:szCs w:val="28"/>
        </w:rPr>
        <w:t>228</w:t>
      </w:r>
      <w:r w:rsidR="00ED7D3D" w:rsidRPr="00ED7D3D">
        <w:rPr>
          <w:rFonts w:ascii="Times New Roman" w:hAnsi="Times New Roman" w:cs="Times New Roman"/>
          <w:color w:val="auto"/>
          <w:szCs w:val="28"/>
        </w:rPr>
        <w:t>/CLE del 3</w:t>
      </w:r>
      <w:r w:rsidR="00ED7D3D" w:rsidRPr="00ED7D3D">
        <w:rPr>
          <w:rFonts w:ascii="Times New Roman" w:hAnsi="Times New Roman" w:cs="Times New Roman"/>
          <w:color w:val="auto"/>
          <w:szCs w:val="28"/>
        </w:rPr>
        <w:t>1</w:t>
      </w:r>
      <w:r w:rsidR="00ED7D3D" w:rsidRPr="00ED7D3D">
        <w:rPr>
          <w:rFonts w:ascii="Times New Roman" w:hAnsi="Times New Roman" w:cs="Times New Roman"/>
          <w:color w:val="auto"/>
          <w:szCs w:val="28"/>
        </w:rPr>
        <w:t>/10/2017</w:t>
      </w:r>
      <w:r w:rsidR="00697A9F" w:rsidRPr="00ED7D3D">
        <w:rPr>
          <w:rFonts w:ascii="Times New Roman" w:hAnsi="Times New Roman" w:cs="Times New Roman"/>
          <w:color w:val="auto"/>
          <w:szCs w:val="28"/>
        </w:rPr>
        <w:t>.</w:t>
      </w:r>
    </w:p>
    <w:p w:rsidR="00CA6145" w:rsidRDefault="00CA6145" w:rsidP="00CA6145">
      <w:pPr>
        <w:pStyle w:val="Default"/>
        <w:ind w:left="993" w:hanging="993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CA6145" w:rsidRPr="00D959DE" w:rsidRDefault="00CA6145" w:rsidP="00D959DE">
      <w:pPr>
        <w:pStyle w:val="Default"/>
        <w:ind w:left="993" w:hanging="993"/>
        <w:jc w:val="both"/>
        <w:rPr>
          <w:rFonts w:ascii="Times New Roman" w:hAnsi="Times New Roman" w:cs="Times New Roman"/>
          <w:bCs/>
          <w:color w:val="auto"/>
          <w:szCs w:val="28"/>
        </w:rPr>
      </w:pPr>
      <w:r w:rsidRPr="00A70396">
        <w:rPr>
          <w:rFonts w:ascii="Times New Roman" w:hAnsi="Times New Roman" w:cs="Times New Roman"/>
          <w:b/>
          <w:bCs/>
          <w:color w:val="auto"/>
          <w:szCs w:val="28"/>
        </w:rPr>
        <w:t>RITENUTO</w:t>
      </w:r>
      <w:r w:rsidR="00743DE2">
        <w:rPr>
          <w:rFonts w:ascii="Times New Roman" w:hAnsi="Times New Roman" w:cs="Times New Roman"/>
          <w:bCs/>
          <w:color w:val="auto"/>
          <w:szCs w:val="28"/>
        </w:rPr>
        <w:t xml:space="preserve"> di accogliere le suddette richieste al fine di consentire una maggiore partecipazione e quindi di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 differire il termine </w:t>
      </w:r>
      <w:r w:rsidRPr="00CA6145">
        <w:rPr>
          <w:rFonts w:ascii="Times New Roman" w:hAnsi="Times New Roman" w:cs="Times New Roman"/>
          <w:bCs/>
          <w:color w:val="auto"/>
          <w:szCs w:val="28"/>
        </w:rPr>
        <w:t xml:space="preserve">per la presentazione </w:t>
      </w:r>
      <w:r w:rsidR="00A70396">
        <w:rPr>
          <w:rFonts w:ascii="Times New Roman" w:hAnsi="Times New Roman" w:cs="Times New Roman"/>
          <w:bCs/>
          <w:color w:val="auto"/>
          <w:szCs w:val="28"/>
        </w:rPr>
        <w:t xml:space="preserve">delle </w:t>
      </w:r>
      <w:r w:rsidRPr="00CA6145">
        <w:rPr>
          <w:rFonts w:ascii="Times New Roman" w:hAnsi="Times New Roman" w:cs="Times New Roman"/>
          <w:bCs/>
          <w:color w:val="auto"/>
          <w:szCs w:val="28"/>
        </w:rPr>
        <w:t>istanze di ammissione a finanziamento</w:t>
      </w:r>
      <w:r w:rsidR="00697A9F">
        <w:rPr>
          <w:rFonts w:ascii="Times New Roman" w:hAnsi="Times New Roman" w:cs="Times New Roman"/>
          <w:bCs/>
          <w:color w:val="auto"/>
          <w:szCs w:val="28"/>
        </w:rPr>
        <w:t>;</w:t>
      </w:r>
    </w:p>
    <w:p w:rsidR="00CA6145" w:rsidRPr="004222D6" w:rsidRDefault="00CA6145" w:rsidP="004222D6">
      <w:pPr>
        <w:pStyle w:val="Default"/>
        <w:ind w:left="993" w:hanging="993"/>
        <w:rPr>
          <w:rFonts w:ascii="Times New Roman" w:hAnsi="Times New Roman" w:cs="Times New Roman"/>
          <w:color w:val="auto"/>
          <w:szCs w:val="28"/>
        </w:rPr>
      </w:pPr>
    </w:p>
    <w:p w:rsidR="00571166" w:rsidRPr="00C8709E" w:rsidRDefault="00571166" w:rsidP="00571166">
      <w:pPr>
        <w:pStyle w:val="Default"/>
        <w:jc w:val="center"/>
        <w:rPr>
          <w:rFonts w:ascii="Times New Roman" w:hAnsi="Times New Roman" w:cs="Times New Roman"/>
          <w:color w:val="auto"/>
          <w:szCs w:val="28"/>
        </w:rPr>
      </w:pPr>
      <w:r w:rsidRPr="00C8709E">
        <w:rPr>
          <w:rFonts w:ascii="Times New Roman" w:hAnsi="Times New Roman" w:cs="Times New Roman"/>
          <w:b/>
          <w:bCs/>
          <w:color w:val="auto"/>
          <w:szCs w:val="28"/>
        </w:rPr>
        <w:t>DECRETA</w:t>
      </w:r>
    </w:p>
    <w:p w:rsidR="00571166" w:rsidRPr="00C8709E" w:rsidRDefault="00571166" w:rsidP="005711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71166" w:rsidRPr="00C8709E" w:rsidRDefault="00571166" w:rsidP="005711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C8709E">
        <w:rPr>
          <w:rFonts w:ascii="Times New Roman" w:hAnsi="Times New Roman" w:cs="Times New Roman"/>
          <w:b/>
          <w:bCs/>
          <w:color w:val="auto"/>
          <w:szCs w:val="28"/>
        </w:rPr>
        <w:t>Articolo 1</w:t>
      </w:r>
    </w:p>
    <w:p w:rsidR="00A70396" w:rsidRPr="00A70396" w:rsidRDefault="00CA6145" w:rsidP="00A70396">
      <w:pPr>
        <w:pStyle w:val="Default"/>
        <w:spacing w:before="16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1. </w:t>
      </w:r>
      <w:r w:rsidR="00325208">
        <w:rPr>
          <w:rFonts w:ascii="Times New Roman" w:hAnsi="Times New Roman" w:cs="Times New Roman"/>
          <w:color w:val="auto"/>
          <w:szCs w:val="28"/>
        </w:rPr>
        <w:t xml:space="preserve"> </w:t>
      </w:r>
      <w:r w:rsidR="00280713">
        <w:rPr>
          <w:rFonts w:ascii="Times New Roman" w:hAnsi="Times New Roman" w:cs="Times New Roman"/>
          <w:color w:val="auto"/>
          <w:szCs w:val="28"/>
        </w:rPr>
        <w:t xml:space="preserve">Il termine </w:t>
      </w:r>
      <w:r w:rsidR="00697A9F">
        <w:rPr>
          <w:rFonts w:ascii="Times New Roman" w:hAnsi="Times New Roman" w:cs="Times New Roman"/>
          <w:color w:val="auto"/>
          <w:szCs w:val="28"/>
        </w:rPr>
        <w:t xml:space="preserve">finale </w:t>
      </w:r>
      <w:r w:rsidR="00280713">
        <w:rPr>
          <w:rFonts w:ascii="Times New Roman" w:hAnsi="Times New Roman" w:cs="Times New Roman"/>
          <w:color w:val="auto"/>
          <w:szCs w:val="28"/>
        </w:rPr>
        <w:t>per la presentazione delle istanze di cui all’art. 3, comma 2</w:t>
      </w:r>
      <w:r w:rsidR="00280713" w:rsidRPr="00A70396">
        <w:rPr>
          <w:rFonts w:ascii="Times New Roman" w:hAnsi="Times New Roman" w:cs="Times New Roman"/>
          <w:color w:val="auto"/>
          <w:szCs w:val="28"/>
        </w:rPr>
        <w:t xml:space="preserve"> </w:t>
      </w:r>
      <w:r w:rsidRPr="00CA6145">
        <w:rPr>
          <w:rFonts w:ascii="Times New Roman" w:hAnsi="Times New Roman" w:cs="Times New Roman"/>
          <w:color w:val="auto"/>
          <w:szCs w:val="28"/>
        </w:rPr>
        <w:t xml:space="preserve">del </w:t>
      </w:r>
      <w:r w:rsidR="00743DE2">
        <w:rPr>
          <w:rFonts w:ascii="Times New Roman" w:hAnsi="Times New Roman" w:cs="Times New Roman"/>
          <w:color w:val="auto"/>
          <w:szCs w:val="28"/>
        </w:rPr>
        <w:t>Decreto D</w:t>
      </w:r>
      <w:r w:rsidR="00743DE2" w:rsidRPr="00C343EE">
        <w:rPr>
          <w:rFonts w:ascii="Times New Roman" w:hAnsi="Times New Roman" w:cs="Times New Roman"/>
          <w:color w:val="auto"/>
          <w:szCs w:val="28"/>
        </w:rPr>
        <w:t>irettoriale n. 340</w:t>
      </w:r>
      <w:r w:rsidR="00743DE2">
        <w:rPr>
          <w:rFonts w:ascii="Times New Roman" w:hAnsi="Times New Roman" w:cs="Times New Roman"/>
          <w:color w:val="auto"/>
          <w:szCs w:val="28"/>
        </w:rPr>
        <w:t xml:space="preserve"> </w:t>
      </w:r>
      <w:r w:rsidR="00743DE2" w:rsidRPr="00C343EE">
        <w:rPr>
          <w:rFonts w:ascii="Times New Roman" w:hAnsi="Times New Roman" w:cs="Times New Roman"/>
          <w:color w:val="auto"/>
          <w:szCs w:val="28"/>
        </w:rPr>
        <w:t>del 14 luglio 2017</w:t>
      </w:r>
      <w:r w:rsidR="00743DE2">
        <w:rPr>
          <w:rFonts w:ascii="Times New Roman" w:hAnsi="Times New Roman" w:cs="Times New Roman"/>
          <w:color w:val="auto"/>
          <w:szCs w:val="28"/>
        </w:rPr>
        <w:t xml:space="preserve"> </w:t>
      </w:r>
      <w:r w:rsidR="00A70396" w:rsidRPr="00A70396">
        <w:rPr>
          <w:rFonts w:ascii="Times New Roman" w:hAnsi="Times New Roman" w:cs="Times New Roman"/>
          <w:color w:val="auto"/>
          <w:szCs w:val="28"/>
        </w:rPr>
        <w:t xml:space="preserve">è </w:t>
      </w:r>
      <w:r w:rsidR="00280713">
        <w:rPr>
          <w:rFonts w:ascii="Times New Roman" w:hAnsi="Times New Roman" w:cs="Times New Roman"/>
          <w:color w:val="auto"/>
          <w:szCs w:val="28"/>
        </w:rPr>
        <w:t xml:space="preserve">prorogato di 60 (sessanta) giorni; le istanze dovranno pertanto </w:t>
      </w:r>
      <w:r w:rsidR="00A70396" w:rsidRPr="00A70396">
        <w:rPr>
          <w:rFonts w:ascii="Times New Roman" w:hAnsi="Times New Roman" w:cs="Times New Roman"/>
          <w:color w:val="auto"/>
          <w:szCs w:val="28"/>
        </w:rPr>
        <w:t>pervenire alla Direzione Generale per il Clima e l’Energia del Ministero dell’Ambiente e della Tutela del Terr</w:t>
      </w:r>
      <w:r w:rsidR="00280713">
        <w:rPr>
          <w:rFonts w:ascii="Times New Roman" w:hAnsi="Times New Roman" w:cs="Times New Roman"/>
          <w:color w:val="auto"/>
          <w:szCs w:val="28"/>
        </w:rPr>
        <w:t xml:space="preserve">itorio e del Mare, </w:t>
      </w:r>
      <w:r w:rsidR="00A70396" w:rsidRPr="00A70396">
        <w:rPr>
          <w:rFonts w:ascii="Times New Roman" w:hAnsi="Times New Roman" w:cs="Times New Roman"/>
          <w:color w:val="auto"/>
          <w:szCs w:val="28"/>
        </w:rPr>
        <w:t>a mezzo Posta Elettronica Certificata</w:t>
      </w:r>
      <w:r w:rsidR="00697A9F">
        <w:rPr>
          <w:rFonts w:ascii="Times New Roman" w:hAnsi="Times New Roman" w:cs="Times New Roman"/>
          <w:color w:val="auto"/>
          <w:szCs w:val="28"/>
        </w:rPr>
        <w:t>,</w:t>
      </w:r>
      <w:r w:rsidR="00A70396" w:rsidRPr="00A70396">
        <w:rPr>
          <w:rFonts w:ascii="Times New Roman" w:hAnsi="Times New Roman" w:cs="Times New Roman"/>
          <w:color w:val="auto"/>
          <w:szCs w:val="28"/>
        </w:rPr>
        <w:t xml:space="preserve"> all’indirizzo </w:t>
      </w:r>
      <w:r w:rsidR="00697A9F">
        <w:rPr>
          <w:rFonts w:ascii="Times New Roman" w:hAnsi="Times New Roman" w:cs="Times New Roman"/>
          <w:color w:val="auto"/>
          <w:szCs w:val="28"/>
        </w:rPr>
        <w:t xml:space="preserve">PEC </w:t>
      </w:r>
      <w:hyperlink r:id="rId10" w:history="1">
        <w:r w:rsidR="00280713" w:rsidRPr="00A57E51">
          <w:rPr>
            <w:rStyle w:val="Collegamentoipertestuale"/>
            <w:rFonts w:ascii="Times New Roman" w:hAnsi="Times New Roman" w:cs="Times New Roman"/>
            <w:szCs w:val="28"/>
          </w:rPr>
          <w:t>isoleminori@pec.minambiente.it</w:t>
        </w:r>
      </w:hyperlink>
      <w:r w:rsidR="00280713">
        <w:rPr>
          <w:rFonts w:ascii="Times New Roman" w:hAnsi="Times New Roman" w:cs="Times New Roman"/>
          <w:color w:val="auto"/>
          <w:szCs w:val="28"/>
        </w:rPr>
        <w:t xml:space="preserve"> </w:t>
      </w:r>
      <w:r w:rsidR="00A70396" w:rsidRPr="00A70396">
        <w:rPr>
          <w:rFonts w:ascii="Times New Roman" w:hAnsi="Times New Roman" w:cs="Times New Roman"/>
          <w:color w:val="auto"/>
          <w:szCs w:val="28"/>
        </w:rPr>
        <w:t xml:space="preserve">entro </w:t>
      </w:r>
      <w:r w:rsidR="00280713">
        <w:rPr>
          <w:rFonts w:ascii="Times New Roman" w:hAnsi="Times New Roman" w:cs="Times New Roman"/>
          <w:color w:val="auto"/>
          <w:szCs w:val="28"/>
        </w:rPr>
        <w:t>le ore 24:00 del 12 gennaio 2018.</w:t>
      </w:r>
    </w:p>
    <w:p w:rsidR="00A70396" w:rsidRDefault="00CA6145" w:rsidP="00A70396">
      <w:pPr>
        <w:pStyle w:val="Default"/>
        <w:spacing w:before="160"/>
        <w:jc w:val="both"/>
        <w:rPr>
          <w:rFonts w:ascii="Times New Roman" w:hAnsi="Times New Roman" w:cs="Times New Roman"/>
          <w:color w:val="auto"/>
          <w:szCs w:val="28"/>
        </w:rPr>
      </w:pPr>
      <w:r w:rsidRPr="00CA6145">
        <w:rPr>
          <w:rFonts w:ascii="Times New Roman" w:hAnsi="Times New Roman" w:cs="Times New Roman"/>
          <w:color w:val="auto"/>
          <w:szCs w:val="28"/>
        </w:rPr>
        <w:t xml:space="preserve">2. </w:t>
      </w:r>
      <w:r w:rsidR="00325208">
        <w:rPr>
          <w:rFonts w:ascii="Times New Roman" w:hAnsi="Times New Roman" w:cs="Times New Roman"/>
          <w:color w:val="auto"/>
          <w:szCs w:val="28"/>
        </w:rPr>
        <w:t xml:space="preserve"> </w:t>
      </w:r>
      <w:r w:rsidRPr="00CA6145">
        <w:rPr>
          <w:rFonts w:ascii="Times New Roman" w:hAnsi="Times New Roman" w:cs="Times New Roman"/>
          <w:color w:val="auto"/>
          <w:szCs w:val="28"/>
        </w:rPr>
        <w:t xml:space="preserve">E’ fatta salva ogni altra disposizione del </w:t>
      </w:r>
      <w:r w:rsidR="00D4790E">
        <w:rPr>
          <w:rFonts w:ascii="Times New Roman" w:hAnsi="Times New Roman" w:cs="Times New Roman"/>
          <w:color w:val="auto"/>
          <w:szCs w:val="28"/>
        </w:rPr>
        <w:t>Decreto D</w:t>
      </w:r>
      <w:r w:rsidR="00D4790E" w:rsidRPr="00C343EE">
        <w:rPr>
          <w:rFonts w:ascii="Times New Roman" w:hAnsi="Times New Roman" w:cs="Times New Roman"/>
          <w:color w:val="auto"/>
          <w:szCs w:val="28"/>
        </w:rPr>
        <w:t>irettoriale n. 340</w:t>
      </w:r>
      <w:r w:rsidR="00D4790E">
        <w:rPr>
          <w:rFonts w:ascii="Times New Roman" w:hAnsi="Times New Roman" w:cs="Times New Roman"/>
          <w:color w:val="auto"/>
          <w:szCs w:val="28"/>
        </w:rPr>
        <w:t xml:space="preserve"> </w:t>
      </w:r>
      <w:r w:rsidR="00D4790E" w:rsidRPr="00C343EE">
        <w:rPr>
          <w:rFonts w:ascii="Times New Roman" w:hAnsi="Times New Roman" w:cs="Times New Roman"/>
          <w:color w:val="auto"/>
          <w:szCs w:val="28"/>
        </w:rPr>
        <w:t>del 14 luglio 2017</w:t>
      </w:r>
      <w:r w:rsidRPr="00CA6145">
        <w:rPr>
          <w:rFonts w:ascii="Times New Roman" w:hAnsi="Times New Roman" w:cs="Times New Roman"/>
          <w:color w:val="auto"/>
          <w:szCs w:val="28"/>
        </w:rPr>
        <w:t>, qui da intendersi richiamato e</w:t>
      </w:r>
      <w:r w:rsidR="00A70396">
        <w:rPr>
          <w:rFonts w:ascii="Times New Roman" w:hAnsi="Times New Roman" w:cs="Times New Roman"/>
          <w:color w:val="auto"/>
          <w:szCs w:val="28"/>
        </w:rPr>
        <w:t xml:space="preserve"> integralmente riportato.</w:t>
      </w:r>
    </w:p>
    <w:p w:rsidR="00CA6145" w:rsidRDefault="00A70396" w:rsidP="00A70396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3</w:t>
      </w:r>
      <w:r w:rsidR="00CA6145" w:rsidRPr="00A70396">
        <w:rPr>
          <w:rFonts w:ascii="Times New Roman" w:hAnsi="Times New Roman" w:cs="Times New Roman"/>
          <w:color w:val="auto"/>
          <w:szCs w:val="28"/>
        </w:rPr>
        <w:t xml:space="preserve">. </w:t>
      </w:r>
      <w:r w:rsidR="00325208">
        <w:rPr>
          <w:rFonts w:ascii="Times New Roman" w:hAnsi="Times New Roman" w:cs="Times New Roman"/>
          <w:color w:val="auto"/>
          <w:szCs w:val="28"/>
        </w:rPr>
        <w:t xml:space="preserve"> </w:t>
      </w:r>
      <w:r w:rsidR="00CA6145" w:rsidRPr="00A70396">
        <w:rPr>
          <w:rFonts w:ascii="Times New Roman" w:hAnsi="Times New Roman" w:cs="Times New Roman"/>
          <w:color w:val="auto"/>
          <w:szCs w:val="28"/>
        </w:rPr>
        <w:t>Il presente decreto sarà pubblicato nella Gazz</w:t>
      </w:r>
      <w:r>
        <w:rPr>
          <w:rFonts w:ascii="Times New Roman" w:hAnsi="Times New Roman" w:cs="Times New Roman"/>
          <w:color w:val="auto"/>
          <w:szCs w:val="28"/>
        </w:rPr>
        <w:t xml:space="preserve">etta Ufficiale della Repubblica </w:t>
      </w:r>
      <w:r w:rsidR="00CA6145" w:rsidRPr="00A70396">
        <w:rPr>
          <w:rFonts w:ascii="Times New Roman" w:hAnsi="Times New Roman" w:cs="Times New Roman"/>
          <w:color w:val="auto"/>
          <w:szCs w:val="28"/>
        </w:rPr>
        <w:t>italiana, nonché sul sito istituzionale del Ministero</w:t>
      </w:r>
      <w:r>
        <w:rPr>
          <w:rFonts w:ascii="Times New Roman" w:hAnsi="Times New Roman" w:cs="Times New Roman"/>
          <w:color w:val="auto"/>
          <w:szCs w:val="28"/>
        </w:rPr>
        <w:t>.</w:t>
      </w:r>
    </w:p>
    <w:p w:rsidR="00CA6145" w:rsidRPr="00C8709E" w:rsidRDefault="00CA6145" w:rsidP="005711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1C2064" w:rsidRDefault="001C2064" w:rsidP="00571166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</w:p>
    <w:p w:rsidR="00280713" w:rsidRPr="00953CB9" w:rsidRDefault="00280713" w:rsidP="00571166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</w:p>
    <w:p w:rsidR="00571166" w:rsidRDefault="00571166" w:rsidP="00571166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953CB9">
        <w:rPr>
          <w:rFonts w:ascii="Times New Roman" w:hAnsi="Times New Roman" w:cs="Times New Roman"/>
          <w:color w:val="auto"/>
          <w:szCs w:val="28"/>
        </w:rPr>
        <w:t>Il presente provvedimento è trasmesso agli Organi di controllo per il seguito di competenza.</w:t>
      </w:r>
    </w:p>
    <w:p w:rsidR="00571166" w:rsidRPr="00953CB9" w:rsidRDefault="00571166" w:rsidP="00571166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</w:p>
    <w:p w:rsidR="00A70396" w:rsidRDefault="00A70396" w:rsidP="00571166">
      <w:pPr>
        <w:pStyle w:val="Default"/>
        <w:ind w:left="6804"/>
        <w:jc w:val="both"/>
        <w:rPr>
          <w:rFonts w:ascii="Times New Roman" w:hAnsi="Times New Roman" w:cs="Times New Roman"/>
          <w:color w:val="auto"/>
          <w:szCs w:val="28"/>
        </w:rPr>
      </w:pPr>
    </w:p>
    <w:p w:rsidR="00A70396" w:rsidRDefault="00A70396" w:rsidP="00571166">
      <w:pPr>
        <w:pStyle w:val="Default"/>
        <w:ind w:left="6804"/>
        <w:jc w:val="both"/>
        <w:rPr>
          <w:rFonts w:ascii="Times New Roman" w:hAnsi="Times New Roman" w:cs="Times New Roman"/>
          <w:color w:val="auto"/>
          <w:szCs w:val="28"/>
        </w:rPr>
      </w:pPr>
    </w:p>
    <w:p w:rsidR="00571166" w:rsidRDefault="00571166" w:rsidP="00571166">
      <w:pPr>
        <w:pStyle w:val="Default"/>
        <w:ind w:left="6804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Avv. Maurizio Pernice</w:t>
      </w:r>
    </w:p>
    <w:p w:rsidR="00571166" w:rsidRPr="00953CB9" w:rsidRDefault="00571166" w:rsidP="00A70396">
      <w:pPr>
        <w:pStyle w:val="Default"/>
        <w:jc w:val="both"/>
        <w:rPr>
          <w:rFonts w:ascii="Times New Roman" w:hAnsi="Times New Roman" w:cs="Times New Roman"/>
          <w:szCs w:val="28"/>
        </w:rPr>
      </w:pPr>
    </w:p>
    <w:sectPr w:rsidR="00571166" w:rsidRPr="00953CB9" w:rsidSect="0057116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DA" w:rsidRDefault="00EB3EDA">
      <w:r>
        <w:separator/>
      </w:r>
    </w:p>
  </w:endnote>
  <w:endnote w:type="continuationSeparator" w:id="0">
    <w:p w:rsidR="00EB3EDA" w:rsidRDefault="00EB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FA" w:rsidRPr="000940F7" w:rsidRDefault="00A24854">
    <w:pPr>
      <w:pStyle w:val="Pidipagina"/>
      <w:jc w:val="right"/>
      <w:rPr>
        <w:i/>
        <w:sz w:val="18"/>
      </w:rPr>
    </w:pPr>
    <w:r w:rsidRPr="000940F7">
      <w:rPr>
        <w:i/>
        <w:sz w:val="18"/>
      </w:rPr>
      <w:fldChar w:fldCharType="begin"/>
    </w:r>
    <w:r w:rsidRPr="000940F7">
      <w:rPr>
        <w:i/>
        <w:sz w:val="18"/>
      </w:rPr>
      <w:instrText>PAGE   \* MERGEFORMAT</w:instrText>
    </w:r>
    <w:r w:rsidRPr="000940F7">
      <w:rPr>
        <w:i/>
        <w:sz w:val="18"/>
      </w:rPr>
      <w:fldChar w:fldCharType="separate"/>
    </w:r>
    <w:r w:rsidR="00325208">
      <w:rPr>
        <w:i/>
        <w:noProof/>
        <w:sz w:val="18"/>
      </w:rPr>
      <w:t>2</w:t>
    </w:r>
    <w:r w:rsidRPr="000940F7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DA" w:rsidRDefault="00EB3EDA">
      <w:r>
        <w:separator/>
      </w:r>
    </w:p>
  </w:footnote>
  <w:footnote w:type="continuationSeparator" w:id="0">
    <w:p w:rsidR="00EB3EDA" w:rsidRDefault="00EB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8ED"/>
    <w:multiLevelType w:val="multilevel"/>
    <w:tmpl w:val="D31A3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FA2C19"/>
    <w:multiLevelType w:val="hybridMultilevel"/>
    <w:tmpl w:val="C830753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F17C9"/>
    <w:multiLevelType w:val="hybridMultilevel"/>
    <w:tmpl w:val="2C3EC2A8"/>
    <w:lvl w:ilvl="0" w:tplc="47BC5EB4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52766"/>
    <w:multiLevelType w:val="hybridMultilevel"/>
    <w:tmpl w:val="69C416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5EE9EC0"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2" w:tplc="25EE9EC0">
      <w:numFmt w:val="bullet"/>
      <w:lvlText w:val="-"/>
      <w:lvlJc w:val="left"/>
      <w:pPr>
        <w:ind w:left="2225" w:hanging="360"/>
      </w:pPr>
      <w:rPr>
        <w:rFonts w:ascii="Arial" w:eastAsia="Times New Roman" w:hAnsi="Arial" w:cs="Arial" w:hint="default"/>
      </w:r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69C0C03"/>
    <w:multiLevelType w:val="hybridMultilevel"/>
    <w:tmpl w:val="1640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0353"/>
    <w:multiLevelType w:val="hybridMultilevel"/>
    <w:tmpl w:val="EE9EB880"/>
    <w:lvl w:ilvl="0" w:tplc="25EE9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20068"/>
    <w:multiLevelType w:val="hybridMultilevel"/>
    <w:tmpl w:val="2C3EC2A8"/>
    <w:lvl w:ilvl="0" w:tplc="47BC5EB4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E475A3"/>
    <w:multiLevelType w:val="hybridMultilevel"/>
    <w:tmpl w:val="A288CF8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E1AD7"/>
    <w:multiLevelType w:val="hybridMultilevel"/>
    <w:tmpl w:val="512A31B2"/>
    <w:lvl w:ilvl="0" w:tplc="25A21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519F6"/>
    <w:multiLevelType w:val="hybridMultilevel"/>
    <w:tmpl w:val="549427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4510FD"/>
    <w:multiLevelType w:val="multilevel"/>
    <w:tmpl w:val="E72284D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1BC44AB"/>
    <w:multiLevelType w:val="multilevel"/>
    <w:tmpl w:val="34866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A336A23"/>
    <w:multiLevelType w:val="hybridMultilevel"/>
    <w:tmpl w:val="38C06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A22015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4220F"/>
    <w:multiLevelType w:val="hybridMultilevel"/>
    <w:tmpl w:val="85F0AD54"/>
    <w:lvl w:ilvl="0" w:tplc="25EE9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65CED"/>
    <w:multiLevelType w:val="multilevel"/>
    <w:tmpl w:val="5DEA59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F5B0B32"/>
    <w:multiLevelType w:val="hybridMultilevel"/>
    <w:tmpl w:val="69C416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5EE9EC0"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2" w:tplc="25EE9EC0">
      <w:numFmt w:val="bullet"/>
      <w:lvlText w:val="-"/>
      <w:lvlJc w:val="left"/>
      <w:pPr>
        <w:ind w:left="2225" w:hanging="360"/>
      </w:pPr>
      <w:rPr>
        <w:rFonts w:ascii="Arial" w:eastAsia="Times New Roman" w:hAnsi="Arial" w:cs="Arial" w:hint="default"/>
      </w:r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6"/>
    <w:rsid w:val="00074D57"/>
    <w:rsid w:val="00134B54"/>
    <w:rsid w:val="001665E7"/>
    <w:rsid w:val="001C2064"/>
    <w:rsid w:val="001F0EF7"/>
    <w:rsid w:val="00235876"/>
    <w:rsid w:val="00280713"/>
    <w:rsid w:val="002952C6"/>
    <w:rsid w:val="002B25BC"/>
    <w:rsid w:val="002D7178"/>
    <w:rsid w:val="00325208"/>
    <w:rsid w:val="00363F73"/>
    <w:rsid w:val="00370EA4"/>
    <w:rsid w:val="003C6006"/>
    <w:rsid w:val="00411AD8"/>
    <w:rsid w:val="004222D6"/>
    <w:rsid w:val="004A6005"/>
    <w:rsid w:val="004C00BA"/>
    <w:rsid w:val="00557784"/>
    <w:rsid w:val="00571166"/>
    <w:rsid w:val="005C59BE"/>
    <w:rsid w:val="005F4D76"/>
    <w:rsid w:val="0065142B"/>
    <w:rsid w:val="00697A9F"/>
    <w:rsid w:val="006B17B3"/>
    <w:rsid w:val="00712C8D"/>
    <w:rsid w:val="00743DE2"/>
    <w:rsid w:val="00763F2E"/>
    <w:rsid w:val="0078734D"/>
    <w:rsid w:val="008028B5"/>
    <w:rsid w:val="00911D40"/>
    <w:rsid w:val="00914029"/>
    <w:rsid w:val="00924AD7"/>
    <w:rsid w:val="009D138A"/>
    <w:rsid w:val="00A045F0"/>
    <w:rsid w:val="00A24854"/>
    <w:rsid w:val="00A513E2"/>
    <w:rsid w:val="00A56C98"/>
    <w:rsid w:val="00A70396"/>
    <w:rsid w:val="00A704CF"/>
    <w:rsid w:val="00B13F15"/>
    <w:rsid w:val="00C25F23"/>
    <w:rsid w:val="00C343EE"/>
    <w:rsid w:val="00C62AAE"/>
    <w:rsid w:val="00C70F14"/>
    <w:rsid w:val="00CA6145"/>
    <w:rsid w:val="00D11300"/>
    <w:rsid w:val="00D45F94"/>
    <w:rsid w:val="00D4790E"/>
    <w:rsid w:val="00D72261"/>
    <w:rsid w:val="00D959DE"/>
    <w:rsid w:val="00DE46A5"/>
    <w:rsid w:val="00DF6D44"/>
    <w:rsid w:val="00E527FB"/>
    <w:rsid w:val="00E6537A"/>
    <w:rsid w:val="00EB3EDA"/>
    <w:rsid w:val="00ED7D3D"/>
    <w:rsid w:val="00EF5BD1"/>
    <w:rsid w:val="00F10C1D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A9EE6B-F18A-4C46-970D-5B6FE69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1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166"/>
    <w:pPr>
      <w:autoSpaceDE w:val="0"/>
      <w:autoSpaceDN w:val="0"/>
      <w:adjustRightInd w:val="0"/>
      <w:spacing w:after="0" w:line="240" w:lineRule="auto"/>
    </w:pPr>
    <w:rPr>
      <w:rFonts w:ascii="Palace Script MT" w:eastAsia="Times New Roman" w:hAnsi="Palace Script MT" w:cs="Palace Script MT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1166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166"/>
    <w:rPr>
      <w:rFonts w:ascii="Arial" w:eastAsia="Times New Roman" w:hAnsi="Arial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5E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40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3F15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2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22D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oleminori@pec.minambient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F3B5-775B-4E50-84F5-641BB69D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Pagnozzi Carmine</dc:creator>
  <cp:lastModifiedBy>Amodeo Francesco</cp:lastModifiedBy>
  <cp:revision>3</cp:revision>
  <cp:lastPrinted>2017-11-02T09:28:00Z</cp:lastPrinted>
  <dcterms:created xsi:type="dcterms:W3CDTF">2017-11-02T09:33:00Z</dcterms:created>
  <dcterms:modified xsi:type="dcterms:W3CDTF">2017-11-02T09:36:00Z</dcterms:modified>
</cp:coreProperties>
</file>