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3AB23" w14:textId="77777777" w:rsidR="00ED67F7" w:rsidRDefault="00ED67F7"/>
    <w:p w14:paraId="16527C71" w14:textId="395D8575" w:rsidR="00C2176F" w:rsidRPr="005920EC" w:rsidRDefault="00876750"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4B268343" wp14:editId="5FC742BB">
            <wp:simplePos x="0" y="0"/>
            <wp:positionH relativeFrom="column">
              <wp:posOffset>3126740</wp:posOffset>
            </wp:positionH>
            <wp:positionV relativeFrom="paragraph">
              <wp:posOffset>60960</wp:posOffset>
            </wp:positionV>
            <wp:extent cx="2462530" cy="516255"/>
            <wp:effectExtent l="0" t="0" r="0" b="0"/>
            <wp:wrapNone/>
            <wp:docPr id="1002223719" name="Immagine 100222371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0BC" w:rsidRPr="005920EC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7DA60C3A">
            <wp:simplePos x="0" y="0"/>
            <wp:positionH relativeFrom="column">
              <wp:posOffset>435610</wp:posOffset>
            </wp:positionH>
            <wp:positionV relativeFrom="paragraph">
              <wp:posOffset>82354</wp:posOffset>
            </wp:positionV>
            <wp:extent cx="1803400" cy="471366"/>
            <wp:effectExtent l="0" t="0" r="6350" b="508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839945" cy="480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322"/>
        <w:gridCol w:w="1212"/>
        <w:gridCol w:w="366"/>
        <w:gridCol w:w="2354"/>
        <w:gridCol w:w="439"/>
        <w:gridCol w:w="1852"/>
        <w:gridCol w:w="1611"/>
        <w:gridCol w:w="160"/>
        <w:gridCol w:w="160"/>
      </w:tblGrid>
      <w:tr w:rsidR="00BA4FA1" w:rsidRPr="005920EC" w14:paraId="78B62BB4" w14:textId="77777777" w:rsidTr="002751D4">
        <w:trPr>
          <w:trHeight w:val="33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Pr="005920EC" w:rsidRDefault="00C2176F" w:rsidP="00C2176F">
            <w:pPr>
              <w:pStyle w:val="Intestazione"/>
            </w:pPr>
          </w:p>
          <w:p w14:paraId="4A70F00D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57B6DF6D" w:rsidR="00C2176F" w:rsidRPr="005920EC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CHECK-LIST </w:t>
            </w:r>
            <w:r w:rsidR="00810CAE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</w:t>
            </w:r>
            <w:r w:rsidR="00023801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AF7C3E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DEGLI ELEMENTI MINIMI </w:t>
            </w:r>
            <w:r w:rsidR="00C131EE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DA ATTENZIONARE </w:t>
            </w:r>
            <w:r w:rsidR="000F5032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PER LA SELEZIONE DEI PROGETTI TRAMITE </w:t>
            </w:r>
            <w:r w:rsidR="0003121B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D.M.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63739895" w14:textId="77777777" w:rsidTr="002751D4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7A4701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43C505E4" w14:textId="77777777" w:rsidTr="002751D4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7BCBEC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434BA96A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C6E24B2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7CA604EA" w14:textId="77777777" w:rsidTr="002751D4">
        <w:trPr>
          <w:trHeight w:val="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2377E27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5D67C6A0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793D0004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5920EC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5A3F7BE7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247B355B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5E462E56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D3C6E7" w14:textId="77777777" w:rsidR="00AF1974" w:rsidRPr="005920EC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827233" w14:textId="32D8624A" w:rsidR="00AF1974" w:rsidRPr="005920EC" w:rsidRDefault="00AF1974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 titolare del controllo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63BFAF" w14:textId="7C0F1C37" w:rsidR="00BA4FA1" w:rsidRPr="005920EC" w:rsidRDefault="00BA4FA1" w:rsidP="00CA67B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BD560B" w14:textId="77777777" w:rsidR="00AF1974" w:rsidRPr="005920EC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ACA0D" w14:textId="77777777" w:rsidR="00AF1974" w:rsidRPr="005920EC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5920EC" w14:paraId="7D990375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5920EC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35E56F6C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5920EC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5920EC" w14:paraId="4A36E1C6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5FCC94E4" w:rsidR="00C2176F" w:rsidRPr="005920EC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Missione </w:t>
            </w:r>
            <w:r w:rsidR="00381950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 w:rsidR="00BA4FA1" w:rsidRPr="005920EC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5920EC" w14:paraId="7527DB8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5920EC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186CBFD" w:rsidR="00323BD5" w:rsidRPr="005920EC" w:rsidRDefault="009D193B" w:rsidP="009D193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Componente </w:t>
            </w:r>
            <w:r w:rsidR="00381950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>
              <w:rPr>
                <w:rFonts w:ascii="Titillium Web" w:hAnsi="Titillium Web"/>
                <w:color w:val="19191A"/>
                <w:sz w:val="27"/>
                <w:szCs w:val="27"/>
                <w:shd w:val="clear" w:color="auto" w:fill="FFFFFF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5920EC" w14:paraId="053B6972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5920EC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2D38262" w:rsidR="00C2176F" w:rsidRPr="005920EC" w:rsidRDefault="00C131E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Investimento </w:t>
            </w:r>
            <w:r w:rsidR="00381950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 w:rsidRPr="005920EC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9D193B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5920E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00374" w:rsidRPr="005920EC" w14:paraId="42C7BCA0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F5D3B3C" w14:textId="77777777" w:rsidR="00B00374" w:rsidRPr="005920EC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B65CBD" w14:textId="77E074EB" w:rsidR="00B00374" w:rsidRPr="005920EC" w:rsidRDefault="00B0037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Target/milestone di riferimento del</w:t>
            </w:r>
            <w:r w:rsidR="00176DC7"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D.M.</w:t>
            </w: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AC9E54D" w14:textId="39D2CC95" w:rsidR="00381950" w:rsidRPr="00C3506E" w:rsidRDefault="00B81800" w:rsidP="00381950">
            <w:pPr>
              <w:spacing w:after="0" w:line="240" w:lineRule="auto"/>
              <w:rPr>
                <w:rFonts w:ascii="Garamond" w:hAnsi="Garamond"/>
              </w:rPr>
            </w:pPr>
            <w:r w:rsidRPr="009D193B">
              <w:rPr>
                <w:rFonts w:ascii="Garamond" w:eastAsia="Times New Roman" w:hAnsi="Garamond" w:cstheme="minorHAnsi"/>
                <w:b/>
                <w:bCs/>
                <w:lang w:eastAsia="it-IT"/>
              </w:rPr>
              <w:t>M</w:t>
            </w:r>
            <w:r w:rsidR="00381950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Pr="009D193B">
              <w:rPr>
                <w:rFonts w:ascii="Garamond" w:eastAsia="Times New Roman" w:hAnsi="Garamond" w:cstheme="minorHAnsi"/>
                <w:b/>
                <w:bCs/>
                <w:lang w:eastAsia="it-IT"/>
              </w:rPr>
              <w:t>C</w:t>
            </w:r>
            <w:r w:rsidR="00381950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Pr="009D193B">
              <w:rPr>
                <w:rFonts w:ascii="Garamond" w:eastAsia="Times New Roman" w:hAnsi="Garamond" w:cstheme="minorHAnsi"/>
                <w:b/>
                <w:bCs/>
                <w:lang w:eastAsia="it-IT"/>
              </w:rPr>
              <w:t>-</w:t>
            </w:r>
            <w:r w:rsidR="00381950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 w:rsidRPr="009D193B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</w:p>
          <w:p w14:paraId="5D10A6BC" w14:textId="7F01F7AE" w:rsidR="00AF231D" w:rsidRPr="00C3506E" w:rsidRDefault="00AF231D" w:rsidP="00881B4B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2D95F99" w14:textId="77777777" w:rsidR="00B00374" w:rsidRPr="005920EC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35609A" w14:textId="77777777" w:rsidR="00B00374" w:rsidRPr="005920EC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5920EC" w14:paraId="1854022A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B1198C9" w14:textId="77777777" w:rsidR="00881B4B" w:rsidRPr="005920EC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1F087A" w14:textId="49F9F2DF" w:rsidR="00881B4B" w:rsidRPr="005920EC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E72C75" w14:textId="6B5DD9E9" w:rsidR="00881B4B" w:rsidRPr="005920EC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29722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950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5920EC">
              <w:rPr>
                <w:rFonts w:ascii="Garamond" w:eastAsia="Times New Roman" w:hAnsi="Garamond" w:cstheme="minorHAnsi"/>
                <w:lang w:eastAsia="it-IT"/>
              </w:rPr>
              <w:t xml:space="preserve"> Regia</w:t>
            </w:r>
          </w:p>
          <w:p w14:paraId="7A94DF4C" w14:textId="65C15F20" w:rsidR="00881B4B" w:rsidRPr="005920EC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63009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06E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5920EC">
              <w:rPr>
                <w:rFonts w:ascii="Garamond" w:eastAsia="Times New Roman" w:hAnsi="Garamond" w:cstheme="minorHAnsi"/>
                <w:lang w:eastAsia="it-IT"/>
              </w:rPr>
              <w:t xml:space="preserve">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47628B" w14:textId="77777777" w:rsidR="00881B4B" w:rsidRPr="005920EC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9C32C2" w14:textId="77777777" w:rsidR="00881B4B" w:rsidRPr="005920EC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B6EF8" w:rsidRPr="005920EC" w14:paraId="07B0CFB9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046D927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905903A" w14:textId="12C50446" w:rsidR="001B6EF8" w:rsidRPr="004370EA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</w:pPr>
            <w:r w:rsidRPr="004370E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Tipologia di 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attuatore amm</w:t>
            </w:r>
            <w:r w:rsidRPr="004370E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issibile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7AB97F" w14:textId="4A4E3D6C" w:rsidR="001B6EF8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02AE7FF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12F795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B6EF8" w:rsidRPr="005920EC" w14:paraId="3A34E0A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9B20521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D7B93B0" w14:textId="308B4B97" w:rsidR="001B6EF8" w:rsidRPr="005920EC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del D.M.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D9276" w14:textId="4F038846" w:rsidR="001B6EF8" w:rsidRPr="00921320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i/>
                <w:iCs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748BCAA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7AB313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B6EF8" w:rsidRPr="005920EC" w14:paraId="23FABAA9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2A50D0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6B1254" w14:textId="6002F372" w:rsidR="001B6EF8" w:rsidRPr="005920EC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Dotazione finanziaria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CAB0765" w14:textId="7C57CBB3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847703B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A9464D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B6EF8" w:rsidRPr="005920EC" w14:paraId="63023C67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051F00D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2730F12" w14:textId="3CACF666" w:rsidR="001B6EF8" w:rsidRPr="005920EC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programmato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15F20A" w14:textId="72686A88" w:rsidR="001B6EF8" w:rsidRPr="005920EC" w:rsidRDefault="001B6EF8" w:rsidP="001B6EF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F354EF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E0C80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B6EF8" w:rsidRPr="005920EC" w14:paraId="72254A1C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E3C43B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EBF322" w14:textId="47FC4DA5" w:rsidR="001B6EF8" w:rsidRPr="005920EC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che si intende conseguire con il D.M.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DB482E" w14:textId="40A1EFE6" w:rsidR="001B6EF8" w:rsidRPr="005920EC" w:rsidRDefault="001B6EF8" w:rsidP="001B6EF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6CC49B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BF5B7B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B6EF8" w:rsidRPr="005920EC" w14:paraId="61AA4EF6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1B6EF8" w:rsidRPr="005920EC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1B6EF8" w:rsidRPr="005920EC" w:rsidRDefault="001B6EF8" w:rsidP="001B6EF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5920EC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77777777" w:rsidR="001B6EF8" w:rsidRPr="005920EC" w:rsidRDefault="001B6EF8" w:rsidP="0087675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B6EF8" w:rsidRPr="005920EC" w:rsidRDefault="001B6EF8" w:rsidP="001B6EF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109DB5D6" w:rsidR="00A27B86" w:rsidRPr="005920EC" w:rsidRDefault="00A27B86">
      <w:pPr>
        <w:sectPr w:rsidR="00A27B86" w:rsidRPr="005920EC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110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422"/>
        <w:gridCol w:w="425"/>
        <w:gridCol w:w="564"/>
        <w:gridCol w:w="710"/>
        <w:gridCol w:w="1964"/>
        <w:gridCol w:w="3117"/>
        <w:gridCol w:w="4524"/>
        <w:gridCol w:w="4188"/>
        <w:gridCol w:w="4188"/>
        <w:gridCol w:w="4188"/>
        <w:gridCol w:w="3681"/>
      </w:tblGrid>
      <w:tr w:rsidR="00A073C1" w:rsidRPr="005920EC" w14:paraId="034C4867" w14:textId="77777777" w:rsidTr="000F2FC9">
        <w:trPr>
          <w:gridAfter w:val="4"/>
          <w:wAfter w:w="2564" w:type="pct"/>
          <w:cantSplit/>
          <w:trHeight w:val="817"/>
        </w:trPr>
        <w:tc>
          <w:tcPr>
            <w:tcW w:w="652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5920EC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6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5920EC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89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5920EC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12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5920EC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5920EC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verificati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5920EC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5920EC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5B5045" w:rsidRPr="005920EC" w14:paraId="0810BA2E" w14:textId="77777777" w:rsidTr="000F2FC9">
        <w:trPr>
          <w:gridAfter w:val="4"/>
          <w:wAfter w:w="2564" w:type="pct"/>
          <w:cantSplit/>
          <w:trHeight w:val="274"/>
          <w:tblHeader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3B0F2E7" w14:textId="03BCCA09" w:rsidR="005B5045" w:rsidRPr="005920EC" w:rsidRDefault="005B5045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3132E1E4" w14:textId="19EB2035" w:rsidR="005B5045" w:rsidRPr="005920EC" w:rsidRDefault="005B5045" w:rsidP="00BC6BD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5920EC">
              <w:rPr>
                <w:rFonts w:ascii="Garamond" w:eastAsia="Times New Roman" w:hAnsi="Garamond" w:cstheme="minorHAnsi"/>
                <w:b/>
                <w:bCs/>
                <w:lang w:eastAsia="it-IT"/>
              </w:rPr>
              <w:t>Verifica del rispetto delle finalità e ambito di applicazione</w:t>
            </w:r>
          </w:p>
        </w:tc>
      </w:tr>
      <w:tr w:rsidR="003412C3" w:rsidRPr="005920EC" w14:paraId="38C1F461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020A7096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37A5F75F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contestualizzata in maniera opportuna la procedura di selezione prevista dal D.M. nell’ambito del PNRR secondo la Missione, Componente e l’Investimento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66115F" w14:textId="79F9AA7E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00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CB552A3" w14:textId="37178033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213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300AFD" w14:textId="16B3E11B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522423C" w14:textId="2BCD8D7B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7E53C5B8" w14:textId="6FB5D51B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A5E8FDE" w14:textId="5C95A35C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1D753F57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560B7E96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1.2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7138C61A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identificati gli specifici milestone e target associati al D.M. ed il relativo codice dell’investimento?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4853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033C46" w14:textId="555CC52D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4579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2C1E1A" w14:textId="5BDB3C23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73713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8B88A9" w14:textId="615F0E7A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606A498" w14:textId="07B95FE2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57E535F5" w14:textId="558AAF2A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F53D093" w14:textId="2611CF58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6740BB7D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3B04450E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1.3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897B" w14:textId="327982B7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rispettati gli obblighi in materia di comunicazione ed informazione previsti dall’art.34 del Reg. (UE) 2021/241, garantendo la presenza dell’emblema dell’Unione europea nell’intestazione del D.M. e nella documentazione allegata?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25810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09737DC" w14:textId="4C146494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53504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446B649" w14:textId="72691B36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65360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7CBCD4E" w14:textId="56829BC0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09031C7" w14:textId="6DA01D6B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16D296A8" w14:textId="69D82360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7EA6C12" w14:textId="47B231D1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313ED974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1ACD2A19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1.4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04381A9B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rispettati gli obblighi in materia di comunicazione ed informazione previsti dall’art.34 del Reg. (UE) 2021/241, esplicitando nel D.M. il riferimento al finanziamento da parte dell’Unione europea e all’iniziativa Next Generation Eu utilizzando la frase “</w:t>
            </w:r>
            <w:r w:rsidRPr="005920EC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Finanziato dall’Unione europea - Next Generation EU</w:t>
            </w:r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>”?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32349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DA0A1B" w14:textId="6C22BA85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2775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C27CDB" w14:textId="64AF0173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13841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3CCF99" w14:textId="53D1776F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7F50C1A" w14:textId="3295742E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3EDE3476" w14:textId="4DEBE6B0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D8F65BC" w14:textId="70936A09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5FF36F55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A73D" w14:textId="21FEBE9A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1.5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B7AF" w14:textId="002D6AA2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proofErr w:type="gramStart"/>
            <w:r w:rsidRPr="005920EC">
              <w:rPr>
                <w:rFonts w:ascii="Garamond" w:hAnsi="Garamond"/>
              </w:rPr>
              <w:t>E’</w:t>
            </w:r>
            <w:proofErr w:type="gramEnd"/>
            <w:r w:rsidRPr="005920EC">
              <w:rPr>
                <w:rFonts w:ascii="Garamond" w:hAnsi="Garamond"/>
              </w:rPr>
              <w:t xml:space="preserve"> stato individuato il contesto e la base giuridica di riferimento del D.M.?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59124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919D53" w14:textId="175E43E7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07599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4D5072" w14:textId="6AFF633B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28778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13F059" w14:textId="3C62A1FC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9F82C06" w14:textId="2A96C82D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00BDA3AC" w14:textId="3C7E481C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63CA786" w14:textId="5F49659A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59E0C39B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54ED4" w14:textId="4D2E8B8D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1.6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12FA" w14:textId="1C337742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03379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57AD33E" w14:textId="7182A88B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20449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406C3DE" w14:textId="38B1F84E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3867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950D64" w14:textId="34B43B08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F84F9" w14:textId="758A3A6A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190D47E2" w14:textId="6C0A151A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D8B73A8" w14:textId="2A3AD84D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0CB600FF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8E8D" w14:textId="24DB1EEE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1.7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16FF3" w14:textId="79A6D462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 principi di Tagging clima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632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05DA6" w14:textId="01863E3A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8620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4256EC4" w14:textId="6FE273B9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88125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172E49" w14:textId="579B2C6E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76FF4" w14:textId="52EFED11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4C6E976A" w14:textId="60BE368D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49B3AB0D" w14:textId="51ECFD2D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0300BDBD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E49F4" w14:textId="458F6882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1.8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808A7" w14:textId="6546BFC4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il principio, qualora previsto, di parità di genere (Gender Equality?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6439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30E7E6" w14:textId="4A769FD0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3505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3D5EB6" w14:textId="5B2DBC65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95218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9674522" w14:textId="4C1B5951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3FB1A" w14:textId="5966890E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7454CE70" w14:textId="33D37374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74808F27" w14:textId="66F6FC19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204B8BC7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8691" w14:textId="57DE2612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1.9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46DC" w14:textId="49C5D952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il principio, qualora previsto, di valorizzazione dei giovani?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4607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3D4C20" w14:textId="1C4E9757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4163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49E382D" w14:textId="3E5FC148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75940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4DDD3F0" w14:textId="2752B222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883DE" w14:textId="4DA4BCCB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2087A1C9" w14:textId="09A8C235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0E565019" w14:textId="1E87F7D3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2B0A36B3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23AF9" w14:textId="187BECCB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1.10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583E" w14:textId="67D985EE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il principio, qualora previsto, di riduzione dei divari territoriali?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4009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CF310A" w14:textId="44C3CFA3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7730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39949C3" w14:textId="49933B42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01699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AFA4DF" w14:textId="000B7B27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4A920" w14:textId="43EBA85D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3DE8E740" w14:textId="6CF9FAC2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AFC45B0" w14:textId="35F9E88B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07B3A7A9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A47D" w14:textId="11E3ACE5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1.11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A2C2D" w14:textId="1344CE8B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il principio di addizionalità del sostegno dell’Unione europea previsto dall’art.9 del Reg. 8Ue) 241/2021?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3710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9D68E1" w14:textId="02E3C679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5781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DCD51DC" w14:textId="0F50C92E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7170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CA41C2" w14:textId="58F02379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98B56" w14:textId="42A6D1D9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3A73569B" w14:textId="59CAD1C9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75CE5584" w14:textId="6DEB86F5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12C3" w:rsidRPr="005920EC" w14:paraId="4B8C49AF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ABC6" w14:textId="694F2134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1.12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98F69" w14:textId="689D8615" w:rsidR="003412C3" w:rsidRPr="005920EC" w:rsidRDefault="003412C3" w:rsidP="003412C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È stata citata nel D.M., qualora prevista, la conformità alla disciplina degli aiuti di Stato?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1761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6FB018" w14:textId="7079F38E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6942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C379B5" w14:textId="7AF67300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9516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2111A9" w14:textId="0F380FD2" w:rsidR="003412C3" w:rsidRPr="005920EC" w:rsidRDefault="003412C3" w:rsidP="003412C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F5271" w14:textId="14CD5869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23FA8EEC" w14:textId="0AB6E5F6" w:rsidR="003412C3" w:rsidRPr="005920EC" w:rsidRDefault="003412C3" w:rsidP="003412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5E49AD5A" w14:textId="0514AC01" w:rsidR="003412C3" w:rsidRPr="005920EC" w:rsidRDefault="003412C3" w:rsidP="003412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343DC6" w:rsidRPr="005920EC" w14:paraId="5F156F21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1606F" w14:textId="27275A2F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1.13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D3C19" w14:textId="0B3774EC" w:rsidR="00343DC6" w:rsidRPr="005920EC" w:rsidRDefault="00343DC6" w:rsidP="00343DC6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richiamati nel</w:t>
            </w:r>
            <w:r w:rsidR="0038321C">
              <w:rPr>
                <w:rFonts w:ascii="Garamond" w:hAnsi="Garamond"/>
              </w:rPr>
              <w:t xml:space="preserve"> </w:t>
            </w:r>
            <w:proofErr w:type="gramStart"/>
            <w:r w:rsidR="0038321C">
              <w:rPr>
                <w:rFonts w:ascii="Garamond" w:hAnsi="Garamond"/>
              </w:rPr>
              <w:t xml:space="preserve">D.M. </w:t>
            </w:r>
            <w:r>
              <w:rPr>
                <w:rFonts w:ascii="Garamond" w:hAnsi="Garamond"/>
              </w:rPr>
              <w:t>,</w:t>
            </w:r>
            <w:proofErr w:type="gramEnd"/>
            <w:r>
              <w:rPr>
                <w:rFonts w:ascii="Garamond" w:hAnsi="Garamond"/>
              </w:rPr>
              <w:t xml:space="preserve"> qualora applicabili, gli </w:t>
            </w:r>
            <w:r w:rsidRPr="0027177B">
              <w:rPr>
                <w:rFonts w:ascii="Garamond" w:hAnsi="Garamond"/>
              </w:rPr>
              <w:t xml:space="preserve">obblighi di trasparenza e di pubblicità previsti dalla normativa europea e nazionale in materia di aiuti di Stato, </w:t>
            </w:r>
            <w:r>
              <w:rPr>
                <w:rFonts w:ascii="Garamond" w:hAnsi="Garamond"/>
              </w:rPr>
              <w:t xml:space="preserve">con particolare riferimento agli obblighi di registrazione dello regime di aiuto e degli aiuti individuali concessi nel </w:t>
            </w:r>
            <w:r w:rsidRPr="00FE6E02">
              <w:rPr>
                <w:rFonts w:ascii="Garamond" w:hAnsi="Garamond"/>
              </w:rPr>
              <w:t>“Registro nazionale degli aiuti di Stato”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36651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3774047" w14:textId="565A2386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249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E9E2A6" w14:textId="5B11B301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2758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7A8C1B6" w14:textId="510D19B5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C40ED" w14:textId="77777777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66F3ADD2" w14:textId="77777777" w:rsidR="00343DC6" w:rsidRPr="001A0B7A" w:rsidRDefault="00343DC6" w:rsidP="00343D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2D603672" w14:textId="77777777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343DC6" w:rsidRPr="005920EC" w14:paraId="03801D58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402E9" w14:textId="7EA0279E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1.14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046F7" w14:textId="7644A959" w:rsidR="00343DC6" w:rsidRPr="005920EC" w:rsidRDefault="00343DC6" w:rsidP="00343DC6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applicabile, è stata citata la decisione di autorizzazione della Commissione europea dello schema del regime di aiuto di cui al</w:t>
            </w:r>
            <w:r w:rsidR="0038321C">
              <w:rPr>
                <w:rFonts w:ascii="Garamond" w:hAnsi="Garamond"/>
              </w:rPr>
              <w:t xml:space="preserve"> D.M.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512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7F2C8D" w14:textId="278C61B3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2462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3DCE741" w14:textId="4F8CE84B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6200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A06DC5" w14:textId="6BB85E09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1181" w14:textId="77777777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54CC7447" w14:textId="77777777" w:rsidR="00343DC6" w:rsidRPr="001A0B7A" w:rsidRDefault="00343DC6" w:rsidP="00343D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4295AFA5" w14:textId="77777777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343DC6" w:rsidRPr="005920EC" w14:paraId="12FBFC87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6AA4C" w14:textId="1AFC627A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1.15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01B3F" w14:textId="767542FC" w:rsidR="00343DC6" w:rsidRPr="005920EC" w:rsidRDefault="00343DC6" w:rsidP="00343DC6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lo schema del regime di aiuto di cui al</w:t>
            </w:r>
            <w:r w:rsidR="0038321C">
              <w:rPr>
                <w:rFonts w:ascii="Garamond" w:hAnsi="Garamond"/>
              </w:rPr>
              <w:t xml:space="preserve"> D.M. </w:t>
            </w:r>
            <w:r>
              <w:rPr>
                <w:rFonts w:ascii="Garamond" w:hAnsi="Garamond"/>
              </w:rPr>
              <w:t xml:space="preserve">rientrasse nell’ambito di </w:t>
            </w:r>
            <w:r>
              <w:rPr>
                <w:rFonts w:ascii="Garamond" w:hAnsi="Garamond"/>
              </w:rPr>
              <w:lastRenderedPageBreak/>
              <w:t>applicazione del Regolamento cd. GBER, sono state citate le pertinenti norme del regolamento che consentono l’esenzione dall’obbligo di notifica alla Commissione europea?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902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F12209F" w14:textId="3405E431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140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57A3A6B" w14:textId="6110027E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19948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D1FFFBA" w14:textId="3E3C7BAF" w:rsidR="00343DC6" w:rsidRDefault="00343DC6" w:rsidP="00343DC6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248C7" w14:textId="77777777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3FCEDBB3" w14:textId="77777777" w:rsidR="00343DC6" w:rsidRPr="001A0B7A" w:rsidRDefault="00343DC6" w:rsidP="00343DC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7DCF40F5" w14:textId="77777777" w:rsidR="00343DC6" w:rsidRPr="005920EC" w:rsidRDefault="00343DC6" w:rsidP="00343DC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DF0C95" w:rsidRPr="005920EC" w14:paraId="30A74077" w14:textId="77777777" w:rsidTr="003524A7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C528E" w14:textId="4AC88E7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1.16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57CEF3" w14:textId="29BE5A2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lo schema del regime di aiuto di cui al</w:t>
            </w:r>
            <w:r>
              <w:rPr>
                <w:rFonts w:ascii="Garamond" w:hAnsi="Garamond"/>
              </w:rPr>
              <w:t xml:space="preserve"> D.M.</w:t>
            </w:r>
            <w:r>
              <w:rPr>
                <w:rFonts w:ascii="Garamond" w:hAnsi="Garamond"/>
              </w:rPr>
              <w:t xml:space="preserve"> rientrasse nell’ambito di applicazione degli aiuti de </w:t>
            </w:r>
            <w:proofErr w:type="spellStart"/>
            <w:r>
              <w:rPr>
                <w:rFonts w:ascii="Garamond" w:hAnsi="Garamond"/>
              </w:rPr>
              <w:t>minimis</w:t>
            </w:r>
            <w:proofErr w:type="spellEnd"/>
            <w:r>
              <w:rPr>
                <w:rFonts w:ascii="Garamond" w:hAnsi="Garamond"/>
              </w:rPr>
              <w:t xml:space="preserve"> è stato citato il pertinente riferimento al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5877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0AB376B" w14:textId="5CC7CCC7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2938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379B001" w14:textId="7807DF48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7639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E61EFAE" w14:textId="610DCA0F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</w:tcPr>
          <w:p w14:paraId="690D99DB" w14:textId="77777777" w:rsidR="00DF0C95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E34B8EE" w14:textId="7777777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47A770AE" w14:textId="77777777" w:rsidR="00DF0C95" w:rsidRPr="001A0B7A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7D9AA48A" w14:textId="49D462C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DF0C95" w:rsidRPr="005920EC" w14:paraId="6A1005B2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8F13F" w14:textId="1A24E1F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7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BBE40" w14:textId="7574A6D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Sono state citate le finalità generali a cui il D.M. deve ispirarsi, come il principio di sana gestione finanziaria secondo quanto disciplinato nel Regolamento finanziario (UE, </w:t>
            </w:r>
            <w:proofErr w:type="spellStart"/>
            <w:r w:rsidRPr="005920EC">
              <w:rPr>
                <w:rFonts w:ascii="Garamond" w:hAnsi="Garamond"/>
              </w:rPr>
              <w:t>Euratom</w:t>
            </w:r>
            <w:proofErr w:type="spellEnd"/>
            <w:r w:rsidRPr="005920EC">
              <w:rPr>
                <w:rFonts w:ascii="Garamond" w:hAnsi="Garamond"/>
              </w:rPr>
              <w:t>) 2018/1046 e nell’art. 22 del Regolamento (UE) 2021/240, in particolare in materia di prevenzione dei conflitti di interessi, delle frodi, della corruzione e recupero dei fondi che sono stati indebitamente assegnati?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30976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DAE7836" w14:textId="12738DC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93147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9469D17" w14:textId="1B9ED85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2871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5053D4A" w14:textId="2D0D96E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D3A17" w14:textId="643817D1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477A6816" w14:textId="24C31B6D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DF7E4C4" w14:textId="6C925BC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DF0C95" w:rsidRPr="005920EC" w14:paraId="1ED9C39B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CAF6" w14:textId="056CEA3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8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F2318" w14:textId="76D74511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Sono state citate le finalità generali a cui il D.M. deve ispirarsi, come il principio di assenza del c.d. doppio finanziamento ai sensi dell’art. 9 del Regolamento (UE) 2021/241, ossia che non ci sia una duplicazione del finanziamento degli stessi costi da parte del dispositivo e di altri programmi dell'Unione?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71807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9246DB" w14:textId="723BF12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01803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B5120E" w14:textId="40E6DFA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28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827C67" w14:textId="65D50BA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B42AD" w14:textId="3FC5F72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2A69B6B9" w14:textId="52A0B099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3493A2D0" w14:textId="7D7B386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DF0C95" w:rsidRPr="005920EC" w14:paraId="3B8F8E01" w14:textId="77777777" w:rsidTr="00266454">
        <w:trPr>
          <w:gridAfter w:val="4"/>
          <w:wAfter w:w="2564" w:type="pct"/>
          <w:trHeight w:val="298"/>
        </w:trPr>
        <w:tc>
          <w:tcPr>
            <w:tcW w:w="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18FE5" w14:textId="3D558A05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9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A18DD" w14:textId="54ACF569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È stato inserito nel D.M. l’elenco delle definizioni ed espressioni ricorrenti nel testo dell’atto ed in ambito PNRR, nonché le abbreviazioni generalmente presenti in atti normativi e amministrativi?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6464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289380" w14:textId="1C69EBA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8116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8AF7EB3" w14:textId="7399379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04650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F9C73C5" w14:textId="1D9E0F5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1FEC6" w14:textId="28A78F2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4D6799DE" w14:textId="1916B80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A0B7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1A86AC60" w14:textId="62BF0C15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lang w:eastAsia="it-IT"/>
              </w:rPr>
              <w:t>Framework regolatorio e normativo dell’</w:t>
            </w:r>
            <w:r>
              <w:rPr>
                <w:rFonts w:ascii="Garamond" w:eastAsia="Times New Roman" w:hAnsi="Garamond" w:cs="Times New Roman"/>
                <w:lang w:eastAsia="it-IT"/>
              </w:rPr>
              <w:t>D.M.</w:t>
            </w:r>
            <w:r w:rsidRPr="005920EC">
              <w:rPr>
                <w:rFonts w:ascii="Garamond" w:eastAsia="Times New Roman" w:hAnsi="Garamond" w:cs="Times New Roman"/>
                <w:lang w:eastAsia="it-IT"/>
              </w:rPr>
              <w:t xml:space="preserve"> pubblico</w:t>
            </w:r>
          </w:p>
        </w:tc>
      </w:tr>
      <w:tr w:rsidR="00DF0C95" w:rsidRPr="005920EC" w14:paraId="5C7CAD34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023E5537" w14:textId="2FF887D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1C17EA1A" w14:textId="124960B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Verifica della dotazione finanziaria prevista dal D.M.</w:t>
            </w:r>
          </w:p>
        </w:tc>
      </w:tr>
      <w:tr w:rsidR="00DF0C95" w:rsidRPr="005920EC" w14:paraId="6D0188E2" w14:textId="77777777" w:rsidTr="00B353CA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6594FDE9" w14:textId="12DD09B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2.1.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FDDAF22" w14:textId="06C583EA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stata indicata nel D.M. la dotazione finanziaria complessiva?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01368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6947CE0" w14:textId="7F1C7AA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37875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98768D4" w14:textId="1608A75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2972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ACD637C" w14:textId="118D53C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46E570C" w14:textId="6976EBF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80E60BE" w14:textId="6B33F85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0A6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AA23CC0" w14:textId="6257043E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DF0C95" w:rsidRPr="005920EC" w14:paraId="14672F59" w14:textId="77777777" w:rsidTr="00B353CA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15109517" w14:textId="390CCD7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2.2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83458F7" w14:textId="24E0EEBE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stata prevista nel D.M. l’eventuale previsione di fonti di finanziamento integrative?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42987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B45CBC1" w14:textId="1B698A7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3879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FA684A7" w14:textId="651EFB9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62956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23BD6D4" w14:textId="77F3233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CAD6CE5" w14:textId="1247869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437338D" w14:textId="08AE2061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830A6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4C1A86E" w14:textId="636C0B61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DF0C95" w:rsidRPr="005920EC" w14:paraId="23CF3282" w14:textId="77777777" w:rsidTr="00B353CA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39257A64" w14:textId="0A0C9C2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2.3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DD50E17" w14:textId="54EED4B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stato esplicitato nel D.M. il finanziamento da parte del PNRR, Missione, Componente e 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4736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18A784D" w14:textId="3FAE65E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3730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835E3D5" w14:textId="18D40C9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128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672559F" w14:textId="49F0D17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B4B762D" w14:textId="5D037EE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90165C6" w14:textId="3F713174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0A6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5AA5D6E" w14:textId="0DB44E27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DF0C95" w:rsidRPr="005920EC" w14:paraId="23B397D7" w14:textId="77777777" w:rsidTr="00B353CA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2107656F" w14:textId="300D54F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2.4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3CB0634" w14:textId="7EAB519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stato verificato che la dotazione finanziaria a valere sul D.M. abbia un’adeguata copertura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755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EB9B92F" w14:textId="33E7CFE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050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601EDB6" w14:textId="626A0F9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65031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30903FC" w14:textId="41473E0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BEA9C1C" w14:textId="6A29917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273B58A" w14:textId="5EF159E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0A6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C084108" w14:textId="256BA421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DF0C95" w:rsidRPr="005920EC" w14:paraId="085B5D2A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3A48405F" w14:textId="33D47A9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2EC9A212" w14:textId="3EAE691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Soggetti beneficiari ammissibili</w:t>
            </w:r>
          </w:p>
        </w:tc>
      </w:tr>
      <w:tr w:rsidR="00DF0C95" w:rsidRPr="005920EC" w14:paraId="253EF268" w14:textId="77777777" w:rsidTr="00654381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14D8AB91" w14:textId="29D3FE1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3.1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73A97F1" w14:textId="0DAAA32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stati indicati nel D.M. i requisiti e caratteristiche dei Soggetti a cui è rivolto il D.M.?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83743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DE3D037" w14:textId="47B6B81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07574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7B7BBC1" w14:textId="54F0025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8086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EAA92A2" w14:textId="441610B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0C8418C" w14:textId="32608EB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D875288" w14:textId="2F0EA81A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955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B75E77F" w14:textId="1E02B75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Soggetti attuatori/beneficiari ammissibili</w:t>
            </w:r>
          </w:p>
        </w:tc>
      </w:tr>
      <w:tr w:rsidR="00DF0C95" w:rsidRPr="005920EC" w14:paraId="53670562" w14:textId="77777777" w:rsidTr="006551C2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0A22C072" w14:textId="1BBDD6B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3.2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23D878A" w14:textId="1DB0015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possesso della capacità operativa e amministrativa al fine di fornire garanzia circa la realizzazione del progetto nelle modalità e termini previsti?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92431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D85A6D4" w14:textId="3F8029A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7432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B5DE9DB" w14:textId="1C53ADB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8535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CE16467" w14:textId="33D4906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DD5A833" w14:textId="3D50378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8A26BD8" w14:textId="094A8A9C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955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A100399" w14:textId="034CA2FA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Soggetti attuatori/beneficiari ammissibili</w:t>
            </w:r>
          </w:p>
        </w:tc>
      </w:tr>
      <w:tr w:rsidR="00DF0C95" w:rsidRPr="005920EC" w14:paraId="5F84CE70" w14:textId="77777777" w:rsidTr="006551C2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55E14C6C" w14:textId="5F2895C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3.3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F3DA0CE" w14:textId="5A883B7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prescritta all’interno del D.M. l’assenza di cause ostative di natura giuridica o finanziaria alla stipula di contratti con le pubbliche amministrazioni?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1450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A4EC2F2" w14:textId="1B5326C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0724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A999C05" w14:textId="096DBED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91908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2037169" w14:textId="35E242B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922C441" w14:textId="496E4A1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5CFB5E0" w14:textId="1AA26C15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955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C81180F" w14:textId="727B2DB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Soggetti attuatori/beneficiari ammissibili</w:t>
            </w:r>
          </w:p>
        </w:tc>
      </w:tr>
      <w:tr w:rsidR="00DF0C95" w:rsidRPr="005920EC" w14:paraId="556EE81D" w14:textId="77777777" w:rsidTr="006551C2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1AD2E778" w14:textId="5367ABE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3.4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8069BCB" w14:textId="11B50C26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stato previsto nel D.M. il possesso di requisiti minimi tali da garantire il rispetto del Regolamento finanziario (UE, </w:t>
            </w:r>
            <w:proofErr w:type="spellStart"/>
            <w:r w:rsidRPr="005920EC">
              <w:rPr>
                <w:rFonts w:ascii="Garamond" w:hAnsi="Garamond"/>
              </w:rPr>
              <w:t>Euratom</w:t>
            </w:r>
            <w:proofErr w:type="spellEnd"/>
            <w:r w:rsidRPr="005920EC">
              <w:rPr>
                <w:rFonts w:ascii="Garamond" w:hAnsi="Garamond"/>
              </w:rPr>
              <w:t>) 2018/1046 e quanto previsto dall’art. 22 del Regolamento (UE) 2021/241, in materia di prevenzione di sana gestione finanziaria, assenza di conflitti di interessi, di frodi e corruzione da parte dei Soggetti cui il D.M. è rivolto?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74048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093933D" w14:textId="3E087AE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35947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884527E" w14:textId="5C0B448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309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75D829D" w14:textId="21BEB52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968AEE2" w14:textId="271C783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009D285" w14:textId="35E049B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95504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3DDF78E" w14:textId="659F015F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Soggetti attuatori/beneficiari ammissibili</w:t>
            </w:r>
          </w:p>
        </w:tc>
      </w:tr>
      <w:tr w:rsidR="00DF0C95" w:rsidRPr="005920EC" w14:paraId="3101A33E" w14:textId="77777777" w:rsidTr="006551C2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3ACBA916" w14:textId="5EE33E7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3.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2227B3F" w14:textId="6EE5276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Ove applicabile, ai sensi della normativa europea e nazionale in materia di aiuti di Stato, è stato previsto nel D.M. che i Soggetti beneficiari non abbiano ricevuto e, successivamente, non rimborsato o depositato in un conto bloccato, gli aiuti individuati quali illegali o incompatibili dalla Commissione europea? 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8329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6FDEF9F3" w14:textId="64A5CA37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4784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827C5DA" w14:textId="474B98EA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2226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8DE2FAA" w14:textId="3A36294B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ED73CB6" w14:textId="7777777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240F58C" w14:textId="77777777" w:rsidR="00DF0C95" w:rsidRPr="00295504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14" w:type="pct"/>
            <w:vAlign w:val="center"/>
          </w:tcPr>
          <w:p w14:paraId="0118D720" w14:textId="77777777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</w:tr>
      <w:tr w:rsidR="00DF0C95" w:rsidRPr="005920EC" w14:paraId="5FB2E0C5" w14:textId="77777777" w:rsidTr="006551C2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56407ACB" w14:textId="69EBFD7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3.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2B393B1" w14:textId="14E80A12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EF1E07">
              <w:rPr>
                <w:rFonts w:ascii="Garamond" w:hAnsi="Garamond"/>
              </w:rPr>
              <w:t>Ove applicabile, ai sensi della normativa europea e nazionale in materia di aiuti di Stato, è stato previsto nel</w:t>
            </w:r>
            <w:r>
              <w:rPr>
                <w:rFonts w:ascii="Garamond" w:hAnsi="Garamond"/>
              </w:rPr>
              <w:t xml:space="preserve"> D.M. c</w:t>
            </w:r>
            <w:r w:rsidRPr="00EF1E07">
              <w:rPr>
                <w:rFonts w:ascii="Garamond" w:hAnsi="Garamond"/>
              </w:rPr>
              <w:t xml:space="preserve">he i Soggetti </w:t>
            </w:r>
            <w:r>
              <w:rPr>
                <w:rFonts w:ascii="Garamond" w:hAnsi="Garamond"/>
              </w:rPr>
              <w:t xml:space="preserve">beneficiari non costituiscano </w:t>
            </w:r>
            <w:r w:rsidRPr="00A77D24">
              <w:rPr>
                <w:rFonts w:ascii="Garamond" w:hAnsi="Garamond"/>
                <w:i/>
                <w:iCs/>
              </w:rPr>
              <w:t>imprese in difficoltà</w:t>
            </w:r>
            <w:r>
              <w:rPr>
                <w:rFonts w:ascii="Garamond" w:hAnsi="Garamond"/>
              </w:rPr>
              <w:t xml:space="preserve"> come da definizione stabilita al paragrafo 2.2, punto 20, della comunicazione della Commissione europea (UE) C 249 del 31 luglio 2014?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47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E35ADE4" w14:textId="44F36347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869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C5CCD56" w14:textId="48346A97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13935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F3E2DFC" w14:textId="1DEA0DDB" w:rsidR="00DF0C95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F772345" w14:textId="7777777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890D851" w14:textId="77777777" w:rsidR="00DF0C95" w:rsidRPr="00295504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14" w:type="pct"/>
            <w:vAlign w:val="center"/>
          </w:tcPr>
          <w:p w14:paraId="17C79BDB" w14:textId="77777777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</w:tr>
      <w:tr w:rsidR="00DF0C95" w:rsidRPr="005920EC" w14:paraId="024786F9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0009EDD2" w14:textId="2479825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4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020E866C" w14:textId="61BC468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interventi finanziabili</w:t>
            </w:r>
          </w:p>
        </w:tc>
      </w:tr>
      <w:tr w:rsidR="00DF0C95" w:rsidRPr="005920EC" w14:paraId="25241A22" w14:textId="77777777" w:rsidTr="009C7895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0DD0B4CB" w14:textId="1954CF4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4.1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AB4883F" w14:textId="7F83D13F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indicato all’interno del D.M. la tipologia di intervento finanziabile e l’ambito di intervento?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16238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ADB8AB7" w14:textId="45AE339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3090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365604D" w14:textId="0180F09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80257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32C514D" w14:textId="490CA15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637BD08" w14:textId="13620FA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35BAF60" w14:textId="6A48AA0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E66E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F63DD0D" w14:textId="3736A8F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DF0C95" w:rsidRPr="005920EC" w14:paraId="0D58CB26" w14:textId="77777777" w:rsidTr="009C7895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7203D50F" w14:textId="5570499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4.2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8119018" w14:textId="53B2B0C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state descritte all’interno del D.M. le tipologie di intervento e delle attività ammissibili?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1612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4D1B511" w14:textId="3F9FF2E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91949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C1C50E7" w14:textId="72BA58F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16823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5586DFB" w14:textId="0F2F8ED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C801BA3" w14:textId="33FFDB9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9B113CF" w14:textId="6AB0EDB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E66E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951ACA3" w14:textId="67AF0C5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DF0C95" w:rsidRPr="005920EC" w14:paraId="4BF75A6E" w14:textId="77777777" w:rsidTr="009C7895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41442C46" w14:textId="2E54946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4.3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F634627" w14:textId="2B134A7B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indicato all’interno del D.M.  l’Investimento, la Componente e la Missione di riferimento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667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E87465F" w14:textId="6C8F0D6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3052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6A37C42" w14:textId="5D95BD6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55610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8E2D056" w14:textId="512CCED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05F3D58" w14:textId="7997890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0C14B76" w14:textId="53DDC7CC" w:rsidR="00DF0C95" w:rsidRPr="005920EC" w:rsidRDefault="00DF0C95" w:rsidP="00DF0C95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E66E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278B652" w14:textId="78AB6DD5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DF0C95" w:rsidRPr="005920EC" w14:paraId="04EB0A13" w14:textId="77777777" w:rsidTr="009C7895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252C9285" w14:textId="66499E5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4.4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9FDCEDC" w14:textId="5378727A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Ove pertinente, sono state previste nel D.M. indicazioni tecniche specifiche per l’applicazione progettuale delle prescrizioni finalizzate al rispetto dei tagging climatici e digitali stimati?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51923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8F59FE4" w14:textId="58DACD5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52159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203E317" w14:textId="4ABBB7E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97723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A2BCD76" w14:textId="43CB7E9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D75F51F" w14:textId="4571416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01496428" w14:textId="7BAE6562" w:rsidR="00DF0C95" w:rsidRPr="005920EC" w:rsidRDefault="00DF0C95" w:rsidP="00DF0C95">
            <w:pPr>
              <w:rPr>
                <w:rFonts w:ascii="Garamond" w:eastAsia="Times New Roman" w:hAnsi="Garamond" w:cs="Times New Roman"/>
                <w:lang w:eastAsia="it-IT"/>
              </w:rPr>
            </w:pPr>
            <w:r w:rsidRPr="002E66E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794075A" w14:textId="1EE25D4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DF0C95" w:rsidRPr="005920EC" w14:paraId="23B164B2" w14:textId="77777777" w:rsidTr="009C7895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4451C099" w14:textId="6A84876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4.5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F568208" w14:textId="10D28CB9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Ove pertinente, sono state previste nel D.M. indicazioni tecniche specifiche per l’applicazione progettuale delle prescrizioni coerenti con le Strategie </w:t>
            </w:r>
            <w:r w:rsidRPr="005920EC">
              <w:rPr>
                <w:rFonts w:ascii="Garamond" w:hAnsi="Garamond"/>
              </w:rPr>
              <w:lastRenderedPageBreak/>
              <w:t>nazionali per la parità di genere e la valorizzazione giovanile?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41693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4C71539" w14:textId="5030FD2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3946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485D48B" w14:textId="066BAC6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67446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D37B21B" w14:textId="78B5929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CB8BF4D" w14:textId="24E65D7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68FD2CD" w14:textId="472E568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E66E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696D68B" w14:textId="24FBCEA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DF0C95" w:rsidRPr="005920EC" w14:paraId="6A9BEC2A" w14:textId="77777777" w:rsidTr="009C7895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641F042B" w14:textId="0E0BA15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4.6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4EFD2F2" w14:textId="1657D23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Ove pertinente, sono state previste nel D.M. indicazioni tecniche specifiche per l’applicazione progettuale delle prescrizioni finalizzate al rispetto </w:t>
            </w:r>
            <w:proofErr w:type="gramStart"/>
            <w:r w:rsidRPr="005920EC">
              <w:rPr>
                <w:rFonts w:ascii="Garamond" w:hAnsi="Garamond"/>
              </w:rPr>
              <w:t>dei principio</w:t>
            </w:r>
            <w:proofErr w:type="gramEnd"/>
            <w:r w:rsidRPr="005920EC">
              <w:rPr>
                <w:rFonts w:ascii="Garamond" w:hAnsi="Garamond"/>
              </w:rPr>
              <w:t xml:space="preserve">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86977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F7C41EA" w14:textId="00D6D23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2373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CF98A18" w14:textId="0C1B031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38903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C339DA0" w14:textId="738DDC0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332D3FA" w14:textId="349B6FC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FFAD0EB" w14:textId="2870F00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E66E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42DC2EF" w14:textId="6808864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DF0C95" w:rsidRPr="005920EC" w14:paraId="201926EB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6846752A" w14:textId="66A5BE2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5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2705AF0C" w14:textId="4FE14832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Verifica dei criteri di ammissibilità delle proposte progettuali</w:t>
            </w:r>
          </w:p>
        </w:tc>
      </w:tr>
      <w:tr w:rsidR="00DF0C95" w:rsidRPr="005920EC" w14:paraId="4370BBBB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586C66BB" w14:textId="4F24618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1AE012E" w14:textId="0C1D4CA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 l’individuazione dei principali criteri di ammissibilità per i progetti ammissibili al finanziamento?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44965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B70151C" w14:textId="7F3C33F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99599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5E68D04" w14:textId="347AE74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559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8BCB4FB" w14:textId="5407CC5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A77FBEB" w14:textId="1C5B952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8082E14" w14:textId="5E01693A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CDC8896" w14:textId="0A3BEB8F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3BE374CB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59FBDB1E" w14:textId="57FA6A0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E11ECFC" w14:textId="68BE6740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la coerenza dei risultati attesi degli interventi e le loro tempistiche di realizzazione dei progetti con milestone e target della misura, anche richiedendo a ciascun intervento di quantificare propri obiettivi in base agli stessi indicatori adottati per i target della misura?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78329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0BD4649" w14:textId="2713990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18664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83DFD9D" w14:textId="32A34CE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26869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D37587C" w14:textId="0F9D532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F4A7A5E" w14:textId="0075415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7454295" w14:textId="587508E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718578C" w14:textId="527881D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42A78AE5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5917E14C" w14:textId="733A85F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42AF8F4" w14:textId="35E0FB61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la proporzionalità del valore economico dell’intervento con gli obiettivi quantificati e il contributo ai target della misura?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5765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F9D6208" w14:textId="2609741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3764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3C6D25A" w14:textId="4FB19A6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92206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D80B3DF" w14:textId="0778A9D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D811814" w14:textId="2D58C0C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C85753A" w14:textId="601B9F3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6EF3A97" w14:textId="5AC19C38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6FE3DF60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129B2C97" w14:textId="5BCFA96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60A4C6F" w14:textId="167DC64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rispetto di tutte le norme comunitarie e nazionali applicabili in materia di trasparenza e contrattualistica pubblica, uguaglianza di genere e pari opportunità; tutela dei diversamente abili?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12292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4232547" w14:textId="6A729DB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72746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359DE4C" w14:textId="3FDAFFA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8200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9B1EAB7" w14:textId="67B1D84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98657E7" w14:textId="474BD82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1E7288F" w14:textId="3811DB21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C0BE883" w14:textId="3940CA4B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557F78B0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2729088F" w14:textId="08564A7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C3A1689" w14:textId="39601B56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stata prevista all’interno del D.M. la ricaduta in una specifica area geografica di intervento, nel caso di </w:t>
            </w:r>
            <w:r w:rsidRPr="005920EC">
              <w:rPr>
                <w:rFonts w:ascii="Garamond" w:hAnsi="Garamond"/>
              </w:rPr>
              <w:lastRenderedPageBreak/>
              <w:t>progetti rivolti ad aree specifiche del territorio?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9102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B7F75A4" w14:textId="64BDDEE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6101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3D0CF66" w14:textId="323CBB8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88048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CB14615" w14:textId="57DB16E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7DA7F26" w14:textId="43AFBC5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44CC7D2" w14:textId="2C23639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09A9629" w14:textId="786C465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05F0FF0A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5424BACD" w14:textId="5013EF1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01F219E" w14:textId="1242E696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l’esclusione delle proposte progettuali incomplete oppure ricevute dopo il termine di ricevimento, oppure non conformi alle prescrizioni formali stabilite nel D.M. a presentare proposte?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66431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65596763" w14:textId="347594F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029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1E03BA0" w14:textId="768B2C6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17590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25C29DE" w14:textId="33DB71F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4BEDABA" w14:textId="47D81DB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8D9EA70" w14:textId="5C2F779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B03A580" w14:textId="4D6BEFBA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6A27B13E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7D6E5615" w14:textId="2624639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5.7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CE95D77" w14:textId="77E8F3C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rispetto della tempistica di realizzazione delle attività progettuali</w:t>
            </w: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0986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6FB35F31" w14:textId="6D370F9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177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F57C726" w14:textId="573C54F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512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57FC974" w14:textId="179A473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2606060" w14:textId="48F9728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065E18D2" w14:textId="4C355EBB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2EAF0E0" w14:textId="2E1F4CF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299DEFF7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02896964" w14:textId="776B179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5.8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C9CD088" w14:textId="4D36E7B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l’aderenza alle indicazioni fornite nella Scheda di dettaglio della Componente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11954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6F8DBE1" w14:textId="02F08B2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57540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4183BDA" w14:textId="0FF6C8D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650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0BCF05D" w14:textId="226C8E0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B5DF546" w14:textId="78531885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E97884C" w14:textId="68928CCA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654ADD6" w14:textId="12C06AD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7BC7654E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3D8CB916" w14:textId="1E54FE0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5.9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AA552D0" w14:textId="18E63166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la coerenza degli obiettivi dei progetti con i target e milestone previsti nella Componente e nell’Investimento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3473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366DCE4" w14:textId="5BE25CD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52543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C34DCCF" w14:textId="0F5877C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98666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307E410" w14:textId="6891D42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0C52530" w14:textId="26E0A6F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6306114" w14:textId="238E6B4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9091069" w14:textId="532EA75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0A45D265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0CCADDC7" w14:textId="67F024B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5.10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DAAC6AD" w14:textId="659C65F6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stato previsto all’interno del D.M. il rispetto del Regolamento finanziario (UE, </w:t>
            </w:r>
            <w:proofErr w:type="spellStart"/>
            <w:r w:rsidRPr="005920EC">
              <w:rPr>
                <w:rFonts w:ascii="Garamond" w:hAnsi="Garamond"/>
              </w:rPr>
              <w:t>Euratom</w:t>
            </w:r>
            <w:proofErr w:type="spellEnd"/>
            <w:r w:rsidRPr="005920EC">
              <w:rPr>
                <w:rFonts w:ascii="Garamond" w:hAnsi="Garamond"/>
              </w:rPr>
              <w:t>) 2018/1046 e nell’art. 22 del Regolamento (UE) 2021/241, in materia di prevenzione di sana gestione finanziaria, assenza di conflitti di interessi, di frodi e corruzione?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8031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B94BB34" w14:textId="58A58B3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5317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3DEAA5C" w14:textId="2E5B735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35516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03A579F" w14:textId="4399DBE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940648D" w14:textId="13724D4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65E3D60" w14:textId="7E4A5DF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8658902" w14:textId="77B591E0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6C841735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3A9F12BD" w14:textId="67308E3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5.11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39EBA40" w14:textId="3A67DDF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rispetto del principio di addizionalità del sostegno dell’Unione europea previsto dall’art. 9 del Regolamento (UE) 2021/241?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605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B5BD7B4" w14:textId="74980D7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4080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D6F05E9" w14:textId="189CE83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5237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742764F" w14:textId="00EB3B9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BC1BD85" w14:textId="1FB795D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29064DE" w14:textId="081435A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87A7269" w14:textId="5EF01D2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0D165CAF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26F2B452" w14:textId="69F7AC1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5.12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7FC7426" w14:textId="79D95AFF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stata prevista all’interno del D.M. l’assenza del c.d. doppio finanziamento ai sensi dell’art. 9 del Regolamento (UE) 2021/241, ossia che non ci sia una duplicazione del finanziamento </w:t>
            </w:r>
            <w:r w:rsidRPr="005920EC">
              <w:rPr>
                <w:rFonts w:ascii="Garamond" w:hAnsi="Garamond"/>
              </w:rPr>
              <w:lastRenderedPageBreak/>
              <w:t>degli stessi costi da parte del dispositivo e di altri programmi dell'Unione, nonché con risorse ordinarie da Bilancio statale?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98856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B009EC9" w14:textId="2472D6E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60590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1D85BB7" w14:textId="0017E59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63287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4433508" w14:textId="209532F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1561434" w14:textId="60FD047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E51CD61" w14:textId="5C5C4EE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340EED0" w14:textId="5A8F0C2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26AB834C" w14:textId="77777777" w:rsidTr="009F371E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auto"/>
            <w:vAlign w:val="center"/>
          </w:tcPr>
          <w:p w14:paraId="4705430D" w14:textId="59F4473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5.13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FEA2091" w14:textId="255B074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rispetto del principio di non arrecare un danno significativo agli obiettivi ambientali ai sensi dell'articolo 17 del Regolamento (UE) 2020/852 (DNSH)?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5105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3F02228" w14:textId="4F54E47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4163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E5B3D4F" w14:textId="722734E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1177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D4BE54D" w14:textId="1285EDA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3A8A081" w14:textId="65A055F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7222D10" w14:textId="6277C4C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B0A2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5277B22" w14:textId="45C1666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DF0C95" w:rsidRPr="005920EC" w14:paraId="51B48D14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6FF65ACF" w14:textId="7096B46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6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3AFB31DC" w14:textId="1FC539EB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Verifica della dimensione finanziaria, durata e termini di realizzazione del progetto</w:t>
            </w:r>
          </w:p>
        </w:tc>
      </w:tr>
      <w:tr w:rsidR="00DF0C95" w:rsidRPr="005920EC" w14:paraId="6F79CC5F" w14:textId="77777777" w:rsidTr="00052C85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B42D2D4" w14:textId="781D50E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6.1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D9EF67D" w14:textId="3C1E817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stati indicati all’intero del D.M. specifici riferimenti su dimensione finanziaria, durata e termini di realizzazione delle proposte progettuali?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0945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66313B2" w14:textId="7FBD955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08760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1F757ED" w14:textId="221EE38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79874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8F4E4C8" w14:textId="30056D4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5F9A3A6" w14:textId="0EF3017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507ECBA" w14:textId="2ADF3699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77A9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C1151BE" w14:textId="561C99E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DF0C95" w:rsidRPr="005920EC" w14:paraId="711F71CF" w14:textId="77777777" w:rsidTr="00052C85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659A7039" w14:textId="0ED3898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6.2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0D02075" w14:textId="2A34B762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stato indicato nel D.M. che la durata e i termini di realizzazione degli interventi/progetti devono </w:t>
            </w:r>
            <w:proofErr w:type="gramStart"/>
            <w:r w:rsidRPr="005920EC">
              <w:rPr>
                <w:rFonts w:ascii="Garamond" w:hAnsi="Garamond"/>
              </w:rPr>
              <w:t>essere  compatibili</w:t>
            </w:r>
            <w:proofErr w:type="gramEnd"/>
            <w:r w:rsidRPr="005920EC">
              <w:rPr>
                <w:rFonts w:ascii="Garamond" w:hAnsi="Garamond"/>
              </w:rPr>
              <w:t xml:space="preserve"> con il periodo di ammissibilità della spesa?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88099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B7A1BF7" w14:textId="4E1ECA1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00614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68FCF7D" w14:textId="1C3EE25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3429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617B286" w14:textId="6BDA7EE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628766C" w14:textId="1B8C172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095412D6" w14:textId="050D8EAD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77A9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9634A1F" w14:textId="717CE22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DF0C95" w:rsidRPr="005920EC" w14:paraId="528F54C7" w14:textId="77777777" w:rsidTr="00052C85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0DF6C4E9" w14:textId="0915F9B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6.3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EECD39E" w14:textId="4FEEB73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rispetto delle tempistiche di realizzazione previste nella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91912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6E7F3E58" w14:textId="1D20BE1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0808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287B007" w14:textId="4A2D79E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5616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A78D256" w14:textId="3D9B3CD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82A0642" w14:textId="68614D1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F3EE3BA" w14:textId="21196BC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77A9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AB31091" w14:textId="59F286E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DF0C95" w:rsidRPr="005920EC" w14:paraId="333ABAC1" w14:textId="77777777" w:rsidTr="000F2FC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92D050"/>
            <w:vAlign w:val="center"/>
          </w:tcPr>
          <w:p w14:paraId="6E9429BD" w14:textId="66811CC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7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5BBB15A8" w14:textId="665B8553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Verifica delle prescrizioni circa le spese ammissibili</w:t>
            </w:r>
          </w:p>
        </w:tc>
      </w:tr>
      <w:tr w:rsidR="00DF0C95" w:rsidRPr="005920EC" w14:paraId="70032D21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1B89C65" w14:textId="7C7F2F1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7.1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25486A9" w14:textId="4245190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state definite all’interno del D.M. le tipologie di spese ammesse?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49854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FBEF589" w14:textId="3B1B137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57887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BDE513A" w14:textId="24DA110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22646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ADEEA59" w14:textId="26876FB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4D12EB9" w14:textId="26CD082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7FA599B" w14:textId="366E228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A4C6673" w14:textId="5E8AB1C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2751968D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3E30A620" w14:textId="45A89E2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7.2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B61EE37" w14:textId="59F63081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state esplicitate all’interno del D.M. le condizioni di ammissibilità delle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264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6FCB6F5" w14:textId="476D738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3049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8039BF6" w14:textId="6CC9070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5033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D8306BB" w14:textId="1B65900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6A61005" w14:textId="22BDA6A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BC172B9" w14:textId="72072A3D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75AF40D" w14:textId="6A363014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13DFE6EF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21F34C49" w14:textId="3F40D32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7.3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DC2562D" w14:textId="0044544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stati indicati all’interno del D.M. gli eventuali limiti previste per alcune categorie di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55439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370C506" w14:textId="1917D2D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5932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8437EBA" w14:textId="74BCE0D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2895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0616FAC" w14:textId="3E9EA85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5060BFA" w14:textId="60AEB47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4063E47" w14:textId="631CEFBC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E8FF613" w14:textId="17EC4CCB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311615F4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580F5FE9" w14:textId="01C3822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7.4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0DF551E" w14:textId="130F489B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Sono state indicate all’interno del D.M. le eventuali tipologie di spese escluse?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6850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2D15A2E" w14:textId="15B818E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34481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47D8155" w14:textId="3664976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09258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DD78600" w14:textId="6F6C3D1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03C8BF7" w14:textId="294D759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DD22DA9" w14:textId="11AB670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32EAFAC" w14:textId="2C6AF944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5F299EBA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D7AF13D" w14:textId="487A9325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7.5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0856A69" w14:textId="0405BC0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hAnsi="Garamond"/>
              </w:rPr>
              <w:t>È stata specificata all’interno del D.M. la necessità di coerenza delle spese con le finalità dell’intervento?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6749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694FE8ED" w14:textId="2F25492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5293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9A7C170" w14:textId="77FB182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50398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3B4AA65" w14:textId="1BA933F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4F9D42F" w14:textId="1BA43B0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F4DF3B4" w14:textId="137470F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C8B1821" w14:textId="7743F5A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71637F34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0A6D042F" w14:textId="3DB42CE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7.6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346382C" w14:textId="2FFC937F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È stato specificato all’interno del D.M. che nell’ambito della stima dei costi progettuali l'importo dell'IVA non è incluso ai fini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77927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7E5B333" w14:textId="50A40D5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66480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2185C62" w14:textId="371A240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28617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B9CDF90" w14:textId="0719742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C39677C" w14:textId="067A59D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143E786" w14:textId="0287F94C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515D399" w14:textId="5FFF9E3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4E1A5B2D" w14:textId="77777777" w:rsidTr="003A04A1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37694776" w14:textId="5AA167F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7.7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CE754C1" w14:textId="6C2D63CB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Relativamente all’ammissibilità dei costi per il personale, è stato previsto l’obbligo di rispettare quanto specificamente previsto dall’art. 1 del D.L. n.80/2021, come modificato dalla legge di conversione 6 agosto 2021, n. 113 nonché dalla circolare MEF-RGS 4/2022?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35093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1AB569E" w14:textId="0B93B92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45494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526B176" w14:textId="79C1780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29736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872A8FA" w14:textId="3567A1A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1C93FA2" w14:textId="1ED520B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09B0844" w14:textId="2A42972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31B5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698C716" w14:textId="07203DC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DF0C95" w:rsidRPr="005920EC" w14:paraId="6CC20047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624D391D" w14:textId="5DC35C0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8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1A2DDE9E" w14:textId="58C6EE7A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Verifica dei termini e modalità di presentazione della domanda di partecipazione e documenti da trasmettere</w:t>
            </w:r>
          </w:p>
        </w:tc>
      </w:tr>
      <w:tr w:rsidR="00DF0C95" w:rsidRPr="005920EC" w14:paraId="0DBE5C07" w14:textId="77777777" w:rsidTr="0061432F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3D637C8B" w14:textId="3CD9ECB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8.1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CADBB9C" w14:textId="12662B2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Sono stati indicarti all’interno del D.M. i termini per la presentazione della domanda e relativa documentazione?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4633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00324B8" w14:textId="7F37646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83695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3A4608A" w14:textId="782BD20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92666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41862BA" w14:textId="76FF5C7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690562E" w14:textId="1456FEA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A471009" w14:textId="4F33507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5B4E4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33EDD59" w14:textId="69CC0913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DF0C95" w:rsidRPr="005920EC" w14:paraId="0F7F715E" w14:textId="77777777" w:rsidTr="00F8461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08805E0" w14:textId="368DDAB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8.2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D5611E1" w14:textId="7FD326AE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stata descritta all’interno del D.M. la procedura di presentazione della proposta progettuale?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127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9F8C4B8" w14:textId="40A7496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69522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79FBAD5" w14:textId="573284A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08192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5CF5E1D" w14:textId="43F741B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F5A451F" w14:textId="6873A82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51A6DC8" w14:textId="7355CC2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B4E4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1F28259" w14:textId="25AFBF6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DF0C95" w:rsidRPr="005920EC" w14:paraId="42FCF34D" w14:textId="77777777" w:rsidTr="00F8461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AC1CD9B" w14:textId="4EC556C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8.3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7F96CA2" w14:textId="7459B1D8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stato indicato nel D.M. l’elenco di elementi minimi che la proposta progettuale dovrà contenere (dati anagrafici, obiettivi, piano finanziario, cronoprogramma, ecc.)?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6112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6C9349A" w14:textId="1C7FB18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0725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FF3E929" w14:textId="7040CC7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85718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B44B557" w14:textId="6D5F94B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5EDB6BB" w14:textId="3807B4F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B87DB88" w14:textId="7AF693E5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B4E4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5FDC1B5" w14:textId="6854592B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DF0C95" w:rsidRPr="005920EC" w14:paraId="22B9AD56" w14:textId="77777777" w:rsidTr="00F8461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6868E948" w14:textId="62E4691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8.4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BCA6F23" w14:textId="0A95256F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È stato prescritto nel D.M. che la domanda deve presentare un correlato cronoprogramma di realizzazione degli obiettivi dell’intervento in linea con gli indicatori adottati per i target della misura?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24892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0164E7B" w14:textId="5F970D5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21374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2CDAA70" w14:textId="1CCA5E6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95823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71057CB" w14:textId="3BB93A0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904B6B3" w14:textId="7A0CC0E1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4E1D474" w14:textId="44646D29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B4E4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6A067C5" w14:textId="3C125B28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DF0C95" w:rsidRPr="005920EC" w14:paraId="350CA597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6994FBE4" w14:textId="40BFDFE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9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651A17B7" w14:textId="50A7E81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valutazione ed approvazione della domanda</w:t>
            </w:r>
          </w:p>
        </w:tc>
      </w:tr>
      <w:tr w:rsidR="00DF0C95" w:rsidRPr="005920EC" w14:paraId="6710CF32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7A49707" w14:textId="0FF60F4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9.1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04292DB" w14:textId="4DB85282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presente nel D.M. il richiamo dei criteri di ammissibilità e criteri di esclusione?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43141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5088E96" w14:textId="0A4A30C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1325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452DEB8" w14:textId="06C4D50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53237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A370499" w14:textId="768664B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BB82D8F" w14:textId="1E89159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3B8A7D4" w14:textId="4E35F74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E0B6AE7" w14:textId="43B4D1D5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620BB109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8F48EA7" w14:textId="1BBCF06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9117CA6" w14:textId="1218475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stati descritti all’interno del D.M. i criteri di “selezione/classificazione” dei progetti nelle procedure che prevedono una graduatoria?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1280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EE7E04B" w14:textId="0EF2F37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38431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0947DFC" w14:textId="26F9024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32827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BB1CCC4" w14:textId="59AA4B7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F095917" w14:textId="330260A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4AB9D26" w14:textId="75EA480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6B893D2" w14:textId="04E80F2B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2BD7CD90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0448CE9A" w14:textId="4745D91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82AACA1" w14:textId="47E58D7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stati individuati all’interno del D.M. i criteri riferiti all’efficacia ed efficienza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61478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82D8FA8" w14:textId="4ABD087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66582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6ECDA8D" w14:textId="6D3AFF0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12240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78927BD" w14:textId="22D0725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3C679AB" w14:textId="7D43F06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0366033" w14:textId="747DE1E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1155E85" w14:textId="0C1CD5C4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7C11755B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28BEB4B" w14:textId="441C342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CCE636E" w14:textId="1675F00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stati indicati all’interno del D.M. gli eventuali criteri legati all’utilità in termini sociali ed economici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71535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4C93BDE" w14:textId="4A4CD1F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57947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70A8360" w14:textId="7A0CC36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497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95EB78A" w14:textId="3EB3048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1B415C8" w14:textId="326B005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4B45BAC" w14:textId="7D02340C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62D89EF" w14:textId="445041A1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2D867BA9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5581FEE1" w14:textId="17732AF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71BDCAB" w14:textId="1A557978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stati individuati all’interno del D.M. eventuali criteri legati alla replicabilità e durata dei risultati proposti dal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25925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2ED91A6" w14:textId="56CE697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08673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EF934CA" w14:textId="07EADDB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6236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96B1F05" w14:textId="25C06D2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D91FA7A" w14:textId="4DF961A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442F73B" w14:textId="33038BF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8137544" w14:textId="0F0F209C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66051B5D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36069201" w14:textId="51988A3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51C0D6D" w14:textId="6EEC0C9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indicata nel D.M. particolare rispondenza della proposta progettuale con le finalità proposte nella Scheda di dettaglio della Componente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9601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03BD901" w14:textId="7B62DAB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8692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300BD00" w14:textId="50F7102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595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E5F8756" w14:textId="3D51BE4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1D7BC05" w14:textId="7323044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C54D41F" w14:textId="68DC0FED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D5A8DF8" w14:textId="6422018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5D87AD13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47B9558" w14:textId="7F3FB2B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9.7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41D2064" w14:textId="241008C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stato richiesto nel D.M. il positivo apporto del progetto alle finalità previste e al raggiungimento di milestone e target associati alla Scheda di dettaglio della Missione/Componente attuata tramite il D.M.?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80121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C708AD9" w14:textId="2E9065C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7071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48B7D9A" w14:textId="468D970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84627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65E3D75" w14:textId="4BB6AC7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8689A68" w14:textId="2168DB4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FF846A5" w14:textId="275FADD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2BB10FF" w14:textId="2BB79917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2F362532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66B2147D" w14:textId="398E50A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9.8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8C8DC9F" w14:textId="472705E8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stato indicato nel D.M. il contributo del progetto al raggiungimento di ulteriori indicatori di particolare rilievo per l’Amministrazione responsabile (indicatori di risultato e di realizzazione)?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5308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CC4981B" w14:textId="1C76BE9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27893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D0BFD35" w14:textId="092A952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88060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FFD92FA" w14:textId="0129D65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DFC478D" w14:textId="4EB0525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251D80C" w14:textId="725A7185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8DA0673" w14:textId="530E421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3BB8407A" w14:textId="77777777" w:rsidTr="0034660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5955FB4D" w14:textId="0A3C59A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9.9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296A551" w14:textId="23386C16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Qualora pertinente, sono stati indicati all’interno del D.M. i criteri valutativi </w:t>
            </w:r>
            <w:r w:rsidRPr="005920EC">
              <w:rPr>
                <w:rFonts w:ascii="Garamond" w:hAnsi="Garamond"/>
              </w:rPr>
              <w:lastRenderedPageBreak/>
              <w:t>(punteggi) che favoriscono la localizzazione degli investimenti nel Mezzogiorno?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04472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851074A" w14:textId="53E6157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35042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7918D2E" w14:textId="7C4CB40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98939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5E1FBC0" w14:textId="385CA3A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983A6A7" w14:textId="5D54760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A9D2D75" w14:textId="35E0DA3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83F6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AE5C4B5" w14:textId="3B75D781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DF0C95" w:rsidRPr="005920EC" w14:paraId="45D3E056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01674536" w14:textId="6D66724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10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360DADDE" w14:textId="61E95F23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obblighi del Soggetto attuatore</w:t>
            </w:r>
          </w:p>
        </w:tc>
      </w:tr>
      <w:tr w:rsidR="00DF0C95" w:rsidRPr="005920EC" w14:paraId="0311E33E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1D51A25" w14:textId="023181E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758E405" w14:textId="1698830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stati descritti in modo puntuale all’interno del D.M. gli obblighi del Soggetto attuatore?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35625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83060D8" w14:textId="3809237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8948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3000DD2" w14:textId="44597BE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51966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41EF27B" w14:textId="1EB4173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2490D36" w14:textId="4EE23425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78C90C2" w14:textId="3EA4EA43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69A2889" w14:textId="3162D38E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12BC5C51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5E95EC69" w14:textId="6BAE6B4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89B605F" w14:textId="7DEFAD6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stato indicato all’interno del D.M. l’obbligo di avvio delle attività?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18127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BCCE964" w14:textId="1DCD25E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0802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F2262BE" w14:textId="474911A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44743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532DC75" w14:textId="3936337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B402848" w14:textId="56F742E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7561956" w14:textId="5DB6CD2D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D16E783" w14:textId="021DDBF0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286C5269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5BCBA7FC" w14:textId="3003913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EF86888" w14:textId="0B9C345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adotta tramite il D.M. un’apposita codificazione contabile e informatizzata per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8263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ACEF829" w14:textId="38911A9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2874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112ECB3" w14:textId="50971D1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6714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E0F6486" w14:textId="5A5DF5F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F9025D1" w14:textId="66CECBD2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807CB85" w14:textId="58515CB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E178C40" w14:textId="6EAEC8A7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4462EBF4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8047F47" w14:textId="3E77CE0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F939743" w14:textId="2A36E1C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state adottate nel D.M. misure adeguate volte a rispettare il principio di sana gestione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71942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C1EE8B0" w14:textId="11B714D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55568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8D191D0" w14:textId="05C8CAF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3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AD3A54B" w14:textId="78CD143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478E1B8" w14:textId="266E15B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5C7847E1" w14:textId="79740FF3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D6A5C48" w14:textId="6E957FD3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53EEF412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644C2D5" w14:textId="4BE1D5A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6F35F5D" w14:textId="083808E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l’effettuazione dei controlli di gestione e dei controlli amministrativo-contabili previsti dalla legislazione nazionale applicabile?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47069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19E418A" w14:textId="2532E36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34929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F44FAF0" w14:textId="0FD4087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70269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45B9EB0" w14:textId="4843E8C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9E36838" w14:textId="684348C5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421F6DC" w14:textId="0D38527D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608353C" w14:textId="06EF34F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58BA4319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206233A3" w14:textId="26FAE34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263B699" w14:textId="2A7E5F7E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la presentazione della rendicontazione delle spese effettivamente sostenute o dei costi maturati nel caso di ricorso alle opzioni semplificate in materia di costi?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05078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661093C" w14:textId="03530F4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518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3AC342B" w14:textId="385D705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97511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05A025C" w14:textId="1404608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8192165" w14:textId="784B981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722EC59" w14:textId="41EA0292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1D1CD35" w14:textId="644574A1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0B227043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69378B2" w14:textId="5DCC511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10.7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28A4565" w14:textId="7F6AC4E1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stato indicato all’interno del D.M. l’obbligo in capo al Soggetto </w:t>
            </w:r>
            <w:proofErr w:type="gramStart"/>
            <w:r w:rsidRPr="005920EC">
              <w:rPr>
                <w:rFonts w:ascii="Garamond" w:hAnsi="Garamond"/>
              </w:rPr>
              <w:t>attuatore  della</w:t>
            </w:r>
            <w:proofErr w:type="gramEnd"/>
            <w:r w:rsidRPr="005920EC">
              <w:rPr>
                <w:rFonts w:ascii="Garamond" w:hAnsi="Garamond"/>
              </w:rPr>
              <w:t xml:space="preserve"> rendicontazione degli indicatori di realizzazione associati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4219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D94E990" w14:textId="6704783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1004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4D12A28" w14:textId="6BE86B3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09353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74B0923" w14:textId="0210138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4AA5DED" w14:textId="4BFEE80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6E2419C" w14:textId="2064300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0FBE8E4" w14:textId="173FB57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6926973D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38A7D97" w14:textId="0B03479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10.8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300CCD7" w14:textId="32EBDD5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 xml:space="preserve">È stato previsto all’interno del D.M. il rispetto degli obblighi in materia di comunicazione e informazione da parte del Soggetto attuatore/beneficiario?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551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0BF3CC9" w14:textId="5F38392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81995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38B94FB" w14:textId="32643EA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874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CDF303B" w14:textId="7D7131C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494A3979" w14:textId="0D175BF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F8BC27B" w14:textId="083107F1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FB0B542" w14:textId="5C91F28E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6AF958D5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2A22A063" w14:textId="7E147D4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10.9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D6FBF06" w14:textId="571A31A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È stato previsto all’interno del D.M. il rispetto dell’obbligo di rilevazione e imputazione nel sistema informativo dei dati di monitoraggio sull’avanzamento procedurale, fisico e finanziario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15562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300007B" w14:textId="41BEDD4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4600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21F241D" w14:textId="59A2B8E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28143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FB90D33" w14:textId="7603ECE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93C6539" w14:textId="5430A26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D042AAE" w14:textId="172B2B2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43E60923" w14:textId="5A876974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5410833D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2E14E4D" w14:textId="58BC2F2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10.10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885E665" w14:textId="4C30399E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stato indicato all’interno del D.M. rispetto da parte del Soggetto attuatore/beneficiario dell’obbligo di richiesta CUP degli interventi/progetti e conseguente indicazione dello stesso su tutti gli atti amministrativo/contabili?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57905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3E4856F" w14:textId="01B2048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16633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00DFDDE0" w14:textId="4482E9B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27738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74F9918" w14:textId="3888F8D0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3B0E278" w14:textId="68D3D4D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3ECF624" w14:textId="7F96B06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4AB8B6C" w14:textId="326F5D02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31F6E3D4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05A7C30" w14:textId="72B7D71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10.11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A5B33F9" w14:textId="40580B41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descritta all’interno del D.M. la modalità di conservazione della documentazione progettuale in fascicoli cartacei o informatici?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86211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7E5BF14" w14:textId="769578D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14763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3E06A7C" w14:textId="0C7D353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10010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361F995" w14:textId="050478F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0B07723" w14:textId="2BEE079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CD7416B" w14:textId="6229051B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68F59F8D" w14:textId="5893EEFC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015AEB0D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D63C56A" w14:textId="2C9815B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10.12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7996578" w14:textId="3DCCF1BC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la richiesta di una specifica autodichiarazione da produrre ai fini della partecipazione al D.M.?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22801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2D6B76F" w14:textId="3AB16A3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06880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2480D7F" w14:textId="0EAF90E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66959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13A7163" w14:textId="697E79F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A1CE244" w14:textId="65A4EB9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1213BEB" w14:textId="08A86A6B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30491D2" w14:textId="77A1CC0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66FA91C5" w14:textId="77777777" w:rsidTr="000C3626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D60D384" w14:textId="76EC32BA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10.13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69F4520" w14:textId="65611E6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stato previsto all’interno del D.M. il rispetto da parte del Soggetto attuatore/beneficiario del perseguimento del principio DNSH e tagging climatico e ambientale, pena la possibilità di sospensione oppure di revoca del finanziamento nel caso di accertamento della violazione di tali principi generali?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4514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772B8BC0" w14:textId="1992CDD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6390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5C9D4E9E" w14:textId="624083F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3048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19DDE5A2" w14:textId="47F4A8A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0BF3058" w14:textId="02EED64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1AE9E85" w14:textId="730EF58F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269F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3044C93" w14:textId="57142C6B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DF0C95" w:rsidRPr="005920EC" w14:paraId="5D6CC3D0" w14:textId="77777777" w:rsidTr="000F2FC9">
        <w:trPr>
          <w:gridAfter w:val="4"/>
          <w:wAfter w:w="2564" w:type="pct"/>
          <w:trHeight w:val="378"/>
        </w:trPr>
        <w:tc>
          <w:tcPr>
            <w:tcW w:w="112" w:type="pct"/>
            <w:shd w:val="clear" w:color="auto" w:fill="92D050"/>
            <w:vAlign w:val="center"/>
          </w:tcPr>
          <w:p w14:paraId="11159E67" w14:textId="2EDDD03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11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463AEB96" w14:textId="0E06E6A5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gestione degli interventi</w:t>
            </w:r>
          </w:p>
        </w:tc>
      </w:tr>
      <w:tr w:rsidR="00DF0C95" w:rsidRPr="005920EC" w14:paraId="07494F1A" w14:textId="77777777" w:rsidTr="00800BBB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07A920FE" w14:textId="39A8ACF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11.1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E636731" w14:textId="3586164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presenti all’interno del D.M. indicazioni relative alla fase di attuazione del progetto finanziato?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04296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67AC879" w14:textId="1AACE17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6976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F69A597" w14:textId="1B950FB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4946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430297AD" w14:textId="04EACDB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581B192" w14:textId="7ED7A9BB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B861331" w14:textId="361FE8C4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0328B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19B20E3" w14:textId="59B55408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DF0C95" w:rsidRPr="005920EC" w14:paraId="056B2ABB" w14:textId="77777777" w:rsidTr="00800BBB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5E9689D1" w14:textId="03F2B62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11.2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03210AF" w14:textId="3CE6E23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presenti all’interno del D.M.</w:t>
            </w:r>
            <w:r w:rsidRPr="005920EC">
              <w:t xml:space="preserve"> </w:t>
            </w:r>
            <w:r w:rsidRPr="005920EC">
              <w:rPr>
                <w:rFonts w:ascii="Garamond" w:hAnsi="Garamond"/>
              </w:rPr>
              <w:t xml:space="preserve">riferimenti alla documentazione descrittiva per quanto riguarda le </w:t>
            </w:r>
            <w:r w:rsidRPr="005920EC">
              <w:rPr>
                <w:rFonts w:ascii="Garamond" w:hAnsi="Garamond"/>
              </w:rPr>
              <w:lastRenderedPageBreak/>
              <w:t>modalità di gestione e attuazione adottate dall’Amministrazione responsabile al fine di fornire ai Soggetti attuatori/beneficiari le corrette indicazioni attuative degli interventi/progetti?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24414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BB6E9C9" w14:textId="619BED8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0433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23338030" w14:textId="121E75D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16356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9C985CF" w14:textId="17C3F8C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31F1DE9" w14:textId="32977075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2BCB209A" w14:textId="60563584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0328B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2AAE8D30" w14:textId="3E8AC133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DF0C95" w:rsidRPr="005920EC" w14:paraId="281AFD10" w14:textId="77777777" w:rsidTr="00800BBB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0D303D6" w14:textId="220028E6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11.3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A471190" w14:textId="5B7BAD65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Sono presenti all’interno del D.M. indicazioni relative agli adempimenti in materia di monitoraggio degli interventi?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2141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379C5F0" w14:textId="7F60666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63473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1AB4F25" w14:textId="7EAD346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06118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40818CE" w14:textId="6546A2C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5AC72ED" w14:textId="76C2065A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3C1AAA3" w14:textId="234ED0C7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0328B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7BC266E" w14:textId="2E1D7FF5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DF0C95" w:rsidRPr="005920EC" w14:paraId="386564B1" w14:textId="77777777" w:rsidTr="00800BBB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0197E631" w14:textId="2AB9F6FF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11.4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B66A81D" w14:textId="63FE87B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presente all’interno del D.M. lo specifico rispetto delle disposizioni indicate nel Sistema di Gestione e Controllo e nei relativi allegati per la specifica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29028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6C4C30DB" w14:textId="4B02FF3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6302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1FB426F" w14:textId="27A7B43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65932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F308659" w14:textId="4C61F55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39EDEFE" w14:textId="0C7AA05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0DDAE3B" w14:textId="660D6739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0328B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3720638" w14:textId="3A40048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DF0C95" w:rsidRPr="005920EC" w14:paraId="7F3D1DDE" w14:textId="77777777" w:rsidTr="000F2FC9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92D050"/>
            <w:vAlign w:val="center"/>
          </w:tcPr>
          <w:p w14:paraId="19628771" w14:textId="713ED4E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12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0A872FB0" w14:textId="6E7C62A0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erogazione del contributo e rendicontazione delle spese</w:t>
            </w:r>
          </w:p>
        </w:tc>
      </w:tr>
      <w:tr w:rsidR="00DF0C95" w:rsidRPr="005920EC" w14:paraId="60BE34ED" w14:textId="77777777" w:rsidTr="005E440C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596EA3F" w14:textId="0611CC5B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12.1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9A567DA" w14:textId="795F4549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È stata individuata all’interno del D.M. la modalità </w:t>
            </w:r>
            <w:proofErr w:type="gramStart"/>
            <w:r w:rsidRPr="005920EC">
              <w:rPr>
                <w:rFonts w:ascii="Garamond" w:hAnsi="Garamond"/>
              </w:rPr>
              <w:t>e</w:t>
            </w:r>
            <w:proofErr w:type="gramEnd"/>
            <w:r w:rsidRPr="005920EC">
              <w:rPr>
                <w:rFonts w:ascii="Garamond" w:hAnsi="Garamond"/>
              </w:rPr>
              <w:t xml:space="preserve"> eventuali termini per la presentazione di ciascuna istanza di erogazione da parte del Soggetto attuatore/beneficiario?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75541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98DDE81" w14:textId="159C77C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29281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29DB933" w14:textId="7E0EEF8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04130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27D6DE87" w14:textId="30B6768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923A466" w14:textId="4A8C2C1C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766E892" w14:textId="1FA0BE8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94EB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1F50B44" w14:textId="6AC5A3BC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DF0C95" w:rsidRPr="005920EC" w14:paraId="4022050C" w14:textId="77777777" w:rsidTr="005E440C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20038EEA" w14:textId="3C5F02C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12.2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38E7276" w14:textId="26B0D55A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Sono stati previsti all’interno del D.M. i termini entro i quali l’Amministrazione provvede all’erogazione?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6912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AC9EF56" w14:textId="4BC2392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594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FEF813F" w14:textId="5B36F996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5563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623E20E8" w14:textId="40E9E34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4814804" w14:textId="7E851A9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EB46BDC" w14:textId="1754A423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94EB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A9ACFC9" w14:textId="2BD1D00B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DF0C95" w:rsidRPr="005920EC" w14:paraId="26ABD9D0" w14:textId="77777777" w:rsidTr="005E440C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68B36A3" w14:textId="4378668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12.3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5BC09C5" w14:textId="247EE969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È stata individuata all’interno del D.M. documentazione a supporto dell’avanzamento degli indicatori legati al raggiungimento dei target e milestone del PNRR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35130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29CF9C77" w14:textId="342BA9E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624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CB2492A" w14:textId="6E369A4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2805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EAD921E" w14:textId="3E1253BB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63CB7C23" w14:textId="535A0CB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106632A5" w14:textId="46A0455E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94EB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BB194F2" w14:textId="229AA780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DF0C95" w:rsidRPr="005920EC" w14:paraId="282F881D" w14:textId="77777777" w:rsidTr="005E440C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69864C43" w14:textId="058A0A08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12.4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02896A8" w14:textId="19034774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È stata individuata all’interno del D.M. modalità di implementazione e trasmissione delle informazioni e della documentazione anche tramite il sistema informatico per il monitoraggio del PNRR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63614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0288F97" w14:textId="257DD8CE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30529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F193E30" w14:textId="667E4C9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6001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673A955" w14:textId="1CA4C06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1E33D8F4" w14:textId="35DDCAE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4616CF86" w14:textId="34F1FEF2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94EB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4241B12" w14:textId="5D10F1C9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DF0C95" w:rsidRPr="005920EC" w14:paraId="25D10674" w14:textId="77777777" w:rsidTr="005E440C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70EE7184" w14:textId="691575F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12.5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685D3E3" w14:textId="50E1B94B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individuata all’interno del D.M. prevedere negli atti di rendicontazione la dichiarazione di aderenza al principio DNSH;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24672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571E538D" w14:textId="50D8324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97162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417828E1" w14:textId="36C2E3D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05437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9C525B7" w14:textId="78A632C1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B44BF7C" w14:textId="18BCBA0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772E85C" w14:textId="0193C346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94EB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0E491C58" w14:textId="1EC0680D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DF0C95" w:rsidRPr="005920EC" w14:paraId="5C5CC4F1" w14:textId="77777777" w:rsidTr="005E440C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1F5D8DA9" w14:textId="4D1E138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12.6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31060C3" w14:textId="54D6475F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previsto all’interno del D.M. per gli atti di rendicontazione del progetto una dichiarazione di assenza di doppio finanziamento dell’investimento e delle relative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75341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065D06EA" w14:textId="135FBB2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31944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9DEEBF7" w14:textId="688FF4DC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47210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80F3BF9" w14:textId="7B78D74D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3B7C7FBF" w14:textId="1B39A9C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23D9662" w14:textId="34D3DFA9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94EB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FBEF8D3" w14:textId="52B185B4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DF0C95" w:rsidRPr="005920EC" w14:paraId="6E9FC566" w14:textId="367A6DC6" w:rsidTr="000F2FC9">
        <w:trPr>
          <w:trHeight w:val="376"/>
        </w:trPr>
        <w:tc>
          <w:tcPr>
            <w:tcW w:w="112" w:type="pct"/>
            <w:shd w:val="clear" w:color="auto" w:fill="92D050"/>
            <w:vAlign w:val="center"/>
          </w:tcPr>
          <w:p w14:paraId="6A2B67B4" w14:textId="57D2BFE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lang w:eastAsia="it-IT"/>
              </w:rPr>
              <w:t>13</w:t>
            </w:r>
          </w:p>
        </w:tc>
        <w:tc>
          <w:tcPr>
            <w:tcW w:w="2324" w:type="pct"/>
            <w:gridSpan w:val="7"/>
            <w:shd w:val="clear" w:color="auto" w:fill="92D050"/>
            <w:vAlign w:val="center"/>
          </w:tcPr>
          <w:p w14:paraId="4B3FEE24" w14:textId="19D3D655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meccanismi sanzionatori e dei poteri sostitutivi</w:t>
            </w:r>
          </w:p>
        </w:tc>
        <w:tc>
          <w:tcPr>
            <w:tcW w:w="661" w:type="pct"/>
          </w:tcPr>
          <w:p w14:paraId="11D20645" w14:textId="77777777" w:rsidR="00DF0C95" w:rsidRPr="005920EC" w:rsidRDefault="00DF0C95" w:rsidP="00DF0C95"/>
        </w:tc>
        <w:tc>
          <w:tcPr>
            <w:tcW w:w="661" w:type="pct"/>
          </w:tcPr>
          <w:p w14:paraId="41474787" w14:textId="77777777" w:rsidR="00DF0C95" w:rsidRPr="005920EC" w:rsidRDefault="00DF0C95" w:rsidP="00DF0C95"/>
        </w:tc>
        <w:tc>
          <w:tcPr>
            <w:tcW w:w="661" w:type="pct"/>
          </w:tcPr>
          <w:p w14:paraId="668FE44D" w14:textId="77777777" w:rsidR="00DF0C95" w:rsidRPr="005920EC" w:rsidRDefault="00DF0C95" w:rsidP="00DF0C95"/>
        </w:tc>
        <w:tc>
          <w:tcPr>
            <w:tcW w:w="581" w:type="pct"/>
          </w:tcPr>
          <w:p w14:paraId="39364B25" w14:textId="72ED96DE" w:rsidR="00DF0C95" w:rsidRPr="005920EC" w:rsidRDefault="00DF0C95" w:rsidP="00DF0C95">
            <w:r w:rsidRPr="005920EC">
              <w:rPr>
                <w:rFonts w:ascii="Garamond" w:eastAsia="Times New Roman" w:hAnsi="Garamond" w:cs="Times New Roman"/>
                <w:color w:val="000000"/>
                <w:lang w:eastAsia="it-IT"/>
              </w:rPr>
              <w:t>D.M.</w:t>
            </w:r>
          </w:p>
        </w:tc>
      </w:tr>
      <w:tr w:rsidR="00DF0C95" w:rsidRPr="005920EC" w14:paraId="11622499" w14:textId="77777777" w:rsidTr="0056543F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3F330ECE" w14:textId="170B0DEE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13.1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4CBC2FD" w14:textId="0EF2A99B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Sono state descritte in modo puntuale all’interno del D.M. le fattispecie che determinano la revoca parziale o totale del contributo?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62786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80428B2" w14:textId="0F3C5125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37521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129A04C4" w14:textId="13EDBF6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00846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39B58D59" w14:textId="302F2CC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04FC6760" w14:textId="7493111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21691C2" w14:textId="193C8413" w:rsidR="00DF0C95" w:rsidRPr="005920EC" w:rsidRDefault="00DF0C95" w:rsidP="00DF0C95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617E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16E2AF0C" w14:textId="470C5374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DF0C95" w:rsidRPr="005920EC" w14:paraId="71CE20DA" w14:textId="77777777" w:rsidTr="0056543F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3D4E2593" w14:textId="202C8074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13.2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E25895A" w14:textId="098F5C6F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Sono state indicate nel D.M. le iniziative poste in essere per prevenire, correggere e sanzionare eventuali irregolarità, frodi, indebiti utilizzi delle risorse, conflitti di interesse e doppio finanziamento pubblico degli interventi, come previsto dall’art. 8, comma 4 del </w:t>
            </w:r>
            <w:proofErr w:type="gramStart"/>
            <w:r w:rsidRPr="005920EC">
              <w:rPr>
                <w:rFonts w:ascii="Garamond" w:hAnsi="Garamond"/>
              </w:rPr>
              <w:t>decreto legge</w:t>
            </w:r>
            <w:proofErr w:type="gramEnd"/>
            <w:r w:rsidRPr="005920EC">
              <w:rPr>
                <w:rFonts w:ascii="Garamond" w:hAnsi="Garamond"/>
              </w:rPr>
              <w:t xml:space="preserve"> 31 maggio 2021, n. 77 convertito con legge n. 108/2021 </w:t>
            </w:r>
          </w:p>
          <w:p w14:paraId="112AEB79" w14:textId="7777777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7A04481F" w14:textId="56ECF4B7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5733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114FD7A8" w14:textId="13BB0E8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07961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3F110E64" w14:textId="761F759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15858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C61DB50" w14:textId="5A29ECF8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1273C65" w14:textId="49046D29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7944A83C" w14:textId="37EE4182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617E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9F6F2D1" w14:textId="4468349F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DF0C95" w:rsidRPr="005920EC" w14:paraId="6E39CF77" w14:textId="77777777" w:rsidTr="0056543F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6AF63C26" w14:textId="0A1C3A8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13.3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36E8069" w14:textId="58F1CC61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 xml:space="preserve">Sono state previste nel D.M. delle clausole di riduzione o revoca dei contributi al fine di salvaguardare il raggiungimento di target e milestone intermedi e finali associati all’Investimento nel caso di mancato raggiungimento degli stessi nei tempi assegnati, come previsto dall’art. 8, comma 4 del </w:t>
            </w:r>
            <w:proofErr w:type="gramStart"/>
            <w:r w:rsidRPr="005920EC">
              <w:rPr>
                <w:rFonts w:ascii="Garamond" w:hAnsi="Garamond"/>
              </w:rPr>
              <w:t>decreto legge</w:t>
            </w:r>
            <w:proofErr w:type="gramEnd"/>
            <w:r w:rsidRPr="005920EC">
              <w:rPr>
                <w:rFonts w:ascii="Garamond" w:hAnsi="Garamond"/>
              </w:rPr>
              <w:t xml:space="preserve"> 31 maggio 2021, n. 77 convertito con legge n. 108/2021?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37301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140E056" w14:textId="6331E31A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16497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0EB12D0" w14:textId="178B607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86113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053DB206" w14:textId="3705D97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2AE3386B" w14:textId="49DC9FD3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9F8291A" w14:textId="0E698B2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617E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04DA82E" w14:textId="4B96F2DF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Clausole di riduzione, </w:t>
            </w:r>
            <w:proofErr w:type="spellStart"/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sospensi</w:t>
            </w:r>
            <w:proofErr w:type="spellEnd"/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-</w:t>
            </w: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one e revoca dei contributi</w:t>
            </w:r>
          </w:p>
        </w:tc>
      </w:tr>
      <w:tr w:rsidR="00DF0C95" w:rsidRPr="005920EC" w14:paraId="513F933E" w14:textId="77777777" w:rsidTr="0056543F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FC2BDF7" w14:textId="51871067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13.4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CFE8CB6" w14:textId="415C7F83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920EC">
              <w:rPr>
                <w:rFonts w:ascii="Garamond" w:hAnsi="Garamond"/>
              </w:rPr>
              <w:t>È stata prevista all’interno del D.M. la possibilità di sospensione oppure di revoca del finanziamento nel caso di accertamento della violazione dei principi generali di DNSH e tagging climatico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4630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4C69161B" w14:textId="44FDCE9F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99957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7681EA8A" w14:textId="2444CFD2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63875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710F9D13" w14:textId="13CF5003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7F09E64C" w14:textId="2FEC4B01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39D4F050" w14:textId="2A8FB694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617EC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39140CE6" w14:textId="02F5C196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DF0C95" w:rsidRPr="005920EC" w14:paraId="399229D5" w14:textId="77777777" w:rsidTr="0056543F">
        <w:trPr>
          <w:gridAfter w:val="4"/>
          <w:wAfter w:w="2564" w:type="pct"/>
          <w:trHeight w:val="376"/>
        </w:trPr>
        <w:tc>
          <w:tcPr>
            <w:tcW w:w="112" w:type="pct"/>
            <w:shd w:val="clear" w:color="auto" w:fill="auto"/>
            <w:vAlign w:val="center"/>
          </w:tcPr>
          <w:p w14:paraId="429B3513" w14:textId="55029D20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lang w:eastAsia="it-IT"/>
              </w:rPr>
              <w:t>13.5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74FF11E" w14:textId="1C268D3D" w:rsidR="00DF0C95" w:rsidRPr="005920EC" w:rsidRDefault="00DF0C95" w:rsidP="00DF0C9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proofErr w:type="gramStart"/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E’</w:t>
            </w:r>
            <w:proofErr w:type="gramEnd"/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stato previsto nel D.M. il recupero degli importi indebitamente percepiti, secondo quanto previsto dall’art. 22 del Regolamento (UE) n. 241/2021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30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" w:type="pct"/>
                <w:shd w:val="clear" w:color="auto" w:fill="auto"/>
                <w:vAlign w:val="center"/>
              </w:tcPr>
              <w:p w14:paraId="30E1F639" w14:textId="3D3A92D9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83411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" w:type="pct"/>
                <w:shd w:val="clear" w:color="auto" w:fill="auto"/>
                <w:vAlign w:val="center"/>
              </w:tcPr>
              <w:p w14:paraId="67AFB8E1" w14:textId="4E7BB8D7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23138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2" w:type="pct"/>
                <w:shd w:val="clear" w:color="auto" w:fill="auto"/>
                <w:vAlign w:val="center"/>
              </w:tcPr>
              <w:p w14:paraId="5B547737" w14:textId="26404624" w:rsidR="00DF0C95" w:rsidRPr="005920EC" w:rsidRDefault="00DF0C95" w:rsidP="00DF0C95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5920EC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310" w:type="pct"/>
            <w:shd w:val="clear" w:color="auto" w:fill="auto"/>
            <w:vAlign w:val="center"/>
          </w:tcPr>
          <w:p w14:paraId="526E4CE6" w14:textId="170627AD" w:rsidR="00DF0C95" w:rsidRPr="005920EC" w:rsidRDefault="00DF0C95" w:rsidP="00DF0C9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92" w:type="pct"/>
            <w:shd w:val="clear" w:color="auto" w:fill="auto"/>
          </w:tcPr>
          <w:p w14:paraId="6C88FE2D" w14:textId="5143B558" w:rsidR="00DF0C95" w:rsidRPr="005920EC" w:rsidRDefault="00DF0C95" w:rsidP="00DF0C95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5E8BF065" w14:textId="0EA133E0" w:rsidR="00DF0C95" w:rsidRPr="005920EC" w:rsidRDefault="00DF0C95" w:rsidP="00DF0C95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920E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</w:tbl>
    <w:p w14:paraId="0CF56672" w14:textId="03FACAF2" w:rsidR="00A073C1" w:rsidRPr="005920EC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8"/>
        <w:gridCol w:w="1028"/>
        <w:gridCol w:w="5032"/>
      </w:tblGrid>
      <w:tr w:rsidR="004634AB" w:rsidRPr="005920EC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5920EC" w:rsidRDefault="004D15C0" w:rsidP="004D15C0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5920EC">
              <w:rPr>
                <w:rFonts w:ascii="Garamond" w:hAnsi="Garamond"/>
                <w:b/>
                <w:bCs/>
                <w:color w:val="FFFFFF" w:themeColor="background1"/>
              </w:rPr>
              <w:t>Sintesi del controllo</w:t>
            </w:r>
          </w:p>
        </w:tc>
      </w:tr>
      <w:tr w:rsidR="004D15C0" w:rsidRPr="005920EC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5920EC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5920EC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hAnsi="Garamond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02377D78" w14:textId="7BDAD791" w:rsidR="004D15C0" w:rsidRPr="005920EC" w:rsidRDefault="00381950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25D52628" w14:textId="77777777" w:rsidR="004D15C0" w:rsidRPr="005920EC" w:rsidRDefault="004D15C0" w:rsidP="004D15C0">
            <w:pPr>
              <w:jc w:val="center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POSITIVO</w:t>
            </w:r>
          </w:p>
        </w:tc>
      </w:tr>
      <w:tr w:rsidR="004D15C0" w:rsidRPr="005920EC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5920EC" w:rsidRDefault="004D15C0">
            <w:pPr>
              <w:rPr>
                <w:rFonts w:ascii="Garamond" w:hAnsi="Garamond"/>
                <w:b/>
                <w:bCs/>
              </w:rPr>
            </w:pPr>
          </w:p>
        </w:tc>
        <w:sdt>
          <w:sdtPr>
            <w:rPr>
              <w:rFonts w:ascii="Garamond" w:hAnsi="Garamond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13FDEEB5" w14:textId="35273A89" w:rsidR="004D15C0" w:rsidRPr="005920EC" w:rsidRDefault="0037702A" w:rsidP="004D15C0">
                <w:pPr>
                  <w:jc w:val="center"/>
                  <w:rPr>
                    <w:rFonts w:ascii="Garamond" w:hAnsi="Garamond"/>
                  </w:rPr>
                </w:pPr>
                <w:r w:rsidRPr="005920EC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0FBB4928" w14:textId="77777777" w:rsidR="004D15C0" w:rsidRPr="005920EC" w:rsidRDefault="004D15C0" w:rsidP="004D15C0">
            <w:pPr>
              <w:jc w:val="center"/>
              <w:rPr>
                <w:rFonts w:ascii="Garamond" w:hAnsi="Garamond"/>
              </w:rPr>
            </w:pPr>
            <w:r w:rsidRPr="005920EC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Pr="005920EC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Spec="center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6"/>
      </w:tblGrid>
      <w:tr w:rsidR="00B737F3" w:rsidRPr="005920EC" w14:paraId="4B9A39BD" w14:textId="77777777" w:rsidTr="007F2AF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5920EC" w:rsidRDefault="00B737F3" w:rsidP="003F5DD3">
            <w:pPr>
              <w:jc w:val="center"/>
              <w:rPr>
                <w:rFonts w:ascii="Garamond" w:hAnsi="Garamond" w:cs="Calibri"/>
                <w:color w:val="FFFFFF" w:themeColor="background1"/>
              </w:rPr>
            </w:pPr>
            <w:r w:rsidRPr="005920EC">
              <w:rPr>
                <w:rFonts w:ascii="Garamond" w:hAnsi="Garamond" w:cs="Calibri"/>
                <w:b/>
                <w:bCs/>
                <w:color w:val="FFFFFF" w:themeColor="background1"/>
              </w:rPr>
              <w:t>Osservazioni</w:t>
            </w:r>
          </w:p>
        </w:tc>
      </w:tr>
      <w:tr w:rsidR="00B737F3" w:rsidRPr="005920EC" w14:paraId="555596D5" w14:textId="77777777" w:rsidTr="007F2AFA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C0A8E79" w:rsidR="00B737F3" w:rsidRPr="005920EC" w:rsidRDefault="0056157B" w:rsidP="003F5DD3">
            <w:pPr>
              <w:rPr>
                <w:rFonts w:ascii="Garamond" w:hAnsi="Garamond" w:cs="Calibri"/>
              </w:rPr>
            </w:pPr>
            <w:r w:rsidRPr="005920EC">
              <w:rPr>
                <w:rFonts w:ascii="Garamond" w:hAnsi="Garamond" w:cs="Calibri"/>
              </w:rPr>
              <w:t>Nessuna.</w:t>
            </w:r>
          </w:p>
        </w:tc>
      </w:tr>
    </w:tbl>
    <w:p w14:paraId="45CCE55C" w14:textId="30C29A9C" w:rsidR="00590A1D" w:rsidRPr="005920EC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12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7"/>
      </w:tblGrid>
      <w:tr w:rsidR="00BD1EF1" w:rsidRPr="005920EC" w14:paraId="3274F285" w14:textId="77777777" w:rsidTr="007F2AFA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B73F38" w14:textId="7A5E29B7" w:rsidR="00BD1EF1" w:rsidRPr="005920EC" w:rsidRDefault="00BD1EF1" w:rsidP="00BD1EF1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5920EC">
              <w:rPr>
                <w:rFonts w:ascii="Garamond" w:hAnsi="Garamond" w:cs="Calibri"/>
                <w:b/>
                <w:bCs/>
              </w:rPr>
              <w:t>Data e luogo del controllo</w:t>
            </w:r>
            <w:r w:rsidRPr="00921320">
              <w:rPr>
                <w:rFonts w:ascii="Garamond" w:hAnsi="Garamond" w:cs="Calibri"/>
              </w:rPr>
              <w:t>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1004B" w14:textId="1464D4B9" w:rsidR="00BD1EF1" w:rsidRPr="005920EC" w:rsidRDefault="00BD1EF1" w:rsidP="00BD1EF1">
            <w:pPr>
              <w:jc w:val="center"/>
              <w:rPr>
                <w:rFonts w:ascii="Garamond" w:hAnsi="Garamond" w:cs="Calibri"/>
              </w:rPr>
            </w:pPr>
            <w:r w:rsidRPr="005920EC">
              <w:rPr>
                <w:rFonts w:ascii="Garamond" w:hAnsi="Garamond" w:cs="Calibri"/>
              </w:rPr>
              <w:t xml:space="preserve">              </w:t>
            </w:r>
            <w:r w:rsidR="00381950">
              <w:rPr>
                <w:rFonts w:ascii="Garamond" w:hAnsi="Garamond" w:cs="Calibri"/>
              </w:rPr>
              <w:t>XX</w:t>
            </w:r>
            <w:r w:rsidRPr="005920EC">
              <w:rPr>
                <w:rFonts w:ascii="Garamond" w:hAnsi="Garamond" w:cs="Calibri"/>
              </w:rPr>
              <w:t>/</w:t>
            </w:r>
            <w:r w:rsidR="00381950">
              <w:rPr>
                <w:rFonts w:ascii="Garamond" w:hAnsi="Garamond" w:cs="Calibri"/>
              </w:rPr>
              <w:t>XX</w:t>
            </w:r>
            <w:r w:rsidR="00921320">
              <w:rPr>
                <w:rFonts w:ascii="Garamond" w:hAnsi="Garamond" w:cs="Calibri"/>
              </w:rPr>
              <w:t>/</w:t>
            </w:r>
            <w:r w:rsidR="00876750">
              <w:rPr>
                <w:rFonts w:ascii="Garamond" w:hAnsi="Garamond" w:cs="Calibri"/>
              </w:rPr>
              <w:t>XX</w:t>
            </w:r>
            <w:r w:rsidR="00381950">
              <w:rPr>
                <w:rFonts w:ascii="Garamond" w:hAnsi="Garamond" w:cs="Calibri"/>
              </w:rPr>
              <w:t>XX</w:t>
            </w:r>
          </w:p>
        </w:tc>
      </w:tr>
      <w:tr w:rsidR="00BD1EF1" w:rsidRPr="005920EC" w14:paraId="56FF1081" w14:textId="77777777" w:rsidTr="007F2AFA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B7C6" w14:textId="492F334B" w:rsidR="00BD1EF1" w:rsidRPr="005920EC" w:rsidRDefault="00BD1EF1" w:rsidP="00BD1EF1">
            <w:pPr>
              <w:rPr>
                <w:rFonts w:ascii="Garamond" w:hAnsi="Garamond" w:cs="Calibri"/>
              </w:rPr>
            </w:pPr>
            <w:proofErr w:type="gramStart"/>
            <w:r w:rsidRPr="005920EC">
              <w:rPr>
                <w:rFonts w:ascii="Garamond" w:hAnsi="Garamond" w:cs="Calibri"/>
                <w:b/>
                <w:bCs/>
              </w:rPr>
              <w:t>Controllore</w:t>
            </w:r>
            <w:r w:rsidR="00921320" w:rsidRPr="00921320">
              <w:rPr>
                <w:rFonts w:ascii="Garamond" w:hAnsi="Garamond" w:cs="Calibri"/>
              </w:rPr>
              <w:t>:</w:t>
            </w:r>
            <w:r w:rsidR="00876750">
              <w:rPr>
                <w:rFonts w:ascii="Garamond" w:hAnsi="Garamond" w:cs="Calibri"/>
              </w:rPr>
              <w:t xml:space="preserve">   </w:t>
            </w:r>
            <w:proofErr w:type="gramEnd"/>
            <w:r w:rsidR="00876750">
              <w:rPr>
                <w:rFonts w:ascii="Garamond" w:hAnsi="Garamond" w:cs="Calibri"/>
              </w:rPr>
              <w:t xml:space="preserve">                                                                 </w:t>
            </w:r>
            <w:r w:rsidR="00921320" w:rsidRPr="00921320">
              <w:rPr>
                <w:rFonts w:ascii="Garamond" w:hAnsi="Garamond" w:cs="Calibri"/>
              </w:rPr>
              <w:t xml:space="preserve">                                         </w:t>
            </w:r>
            <w:r w:rsidR="00921320">
              <w:rPr>
                <w:rFonts w:ascii="Garamond" w:hAnsi="Garamond" w:cs="Calibri"/>
              </w:rPr>
              <w:t xml:space="preserve">         </w:t>
            </w:r>
            <w:r w:rsidRPr="005920EC">
              <w:rPr>
                <w:rFonts w:ascii="Garamond" w:hAnsi="Garamond" w:cs="Calibri"/>
                <w:b/>
              </w:rPr>
              <w:t>Firma _____________________</w:t>
            </w:r>
          </w:p>
        </w:tc>
      </w:tr>
      <w:tr w:rsidR="00BD1EF1" w:rsidRPr="00EC3B0D" w14:paraId="495B7597" w14:textId="77777777" w:rsidTr="007F2AF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5DC5F2FF" w:rsidR="00BD1EF1" w:rsidRPr="00EC3B0D" w:rsidRDefault="00BD1EF1" w:rsidP="00BD1EF1">
            <w:pPr>
              <w:rPr>
                <w:rFonts w:ascii="Garamond" w:hAnsi="Garamond" w:cs="Calibri"/>
                <w:b/>
              </w:rPr>
            </w:pPr>
            <w:r w:rsidRPr="005920EC">
              <w:rPr>
                <w:rFonts w:ascii="Garamond" w:hAnsi="Garamond" w:cs="Calibri"/>
                <w:b/>
              </w:rPr>
              <w:t xml:space="preserve">Responsabile del </w:t>
            </w:r>
            <w:proofErr w:type="gramStart"/>
            <w:r w:rsidRPr="005920EC">
              <w:rPr>
                <w:rFonts w:ascii="Garamond" w:hAnsi="Garamond" w:cs="Calibri"/>
                <w:b/>
              </w:rPr>
              <w:t>controllo</w:t>
            </w:r>
            <w:r w:rsidR="00921320" w:rsidRPr="00921320">
              <w:rPr>
                <w:rFonts w:ascii="Garamond" w:hAnsi="Garamond" w:cs="Calibri"/>
                <w:bCs/>
              </w:rPr>
              <w:t>:</w:t>
            </w:r>
            <w:r w:rsidR="00876750">
              <w:rPr>
                <w:rFonts w:ascii="Garamond" w:hAnsi="Garamond" w:cs="Calibri"/>
                <w:bCs/>
              </w:rPr>
              <w:t xml:space="preserve">   </w:t>
            </w:r>
            <w:proofErr w:type="gramEnd"/>
            <w:r w:rsidR="00876750">
              <w:rPr>
                <w:rFonts w:ascii="Garamond" w:hAnsi="Garamond" w:cs="Calibri"/>
                <w:bCs/>
              </w:rPr>
              <w:t xml:space="preserve">                                  </w:t>
            </w:r>
            <w:r w:rsidR="00921320" w:rsidRPr="00921320">
              <w:rPr>
                <w:rFonts w:ascii="Garamond" w:hAnsi="Garamond" w:cs="Calibri"/>
                <w:bCs/>
              </w:rPr>
              <w:t xml:space="preserve">                                         </w:t>
            </w:r>
            <w:r w:rsidR="00921320">
              <w:rPr>
                <w:rFonts w:ascii="Garamond" w:hAnsi="Garamond" w:cs="Calibri"/>
                <w:b/>
              </w:rPr>
              <w:t xml:space="preserve">   </w:t>
            </w:r>
            <w:r w:rsidRPr="005920EC">
              <w:rPr>
                <w:rFonts w:ascii="Garamond" w:hAnsi="Garamond" w:cs="Calibri"/>
                <w:b/>
              </w:rPr>
              <w:t xml:space="preserve">            Firma _____________________</w:t>
            </w:r>
          </w:p>
        </w:tc>
      </w:tr>
    </w:tbl>
    <w:p w14:paraId="11380937" w14:textId="77777777" w:rsidR="00445950" w:rsidRDefault="00445950"/>
    <w:p w14:paraId="72FD28D7" w14:textId="3A0121B5" w:rsidR="00BD1EF1" w:rsidRDefault="00BD1EF1" w:rsidP="00240CB8"/>
    <w:sectPr w:rsidR="00BD1EF1" w:rsidSect="00240CB8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E82D" w14:textId="77777777" w:rsidR="009A63E2" w:rsidRDefault="009A63E2" w:rsidP="00482081">
      <w:pPr>
        <w:spacing w:after="0" w:line="240" w:lineRule="auto"/>
      </w:pPr>
      <w:r>
        <w:separator/>
      </w:r>
    </w:p>
  </w:endnote>
  <w:endnote w:type="continuationSeparator" w:id="0">
    <w:p w14:paraId="2EE69E24" w14:textId="77777777" w:rsidR="009A63E2" w:rsidRDefault="009A63E2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AD62A" w14:textId="77777777" w:rsidR="000D5D6C" w:rsidRDefault="000D5D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643B" w14:textId="77777777" w:rsidR="000D5D6C" w:rsidRDefault="000D5D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590C7" w14:textId="77777777" w:rsidR="009A63E2" w:rsidRDefault="009A63E2" w:rsidP="00482081">
      <w:pPr>
        <w:spacing w:after="0" w:line="240" w:lineRule="auto"/>
      </w:pPr>
      <w:r>
        <w:separator/>
      </w:r>
    </w:p>
  </w:footnote>
  <w:footnote w:type="continuationSeparator" w:id="0">
    <w:p w14:paraId="72EF6A95" w14:textId="77777777" w:rsidR="009A63E2" w:rsidRDefault="009A63E2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3B950" w14:textId="77777777" w:rsidR="000D5D6C" w:rsidRDefault="000D5D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41111" w14:textId="77777777" w:rsidR="000D5D6C" w:rsidRDefault="000D5D6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2F430679" w:rsidR="00EA1ACC" w:rsidRDefault="0087675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73B13537" wp14:editId="177D8949">
          <wp:simplePos x="0" y="0"/>
          <wp:positionH relativeFrom="margin">
            <wp:posOffset>7326630</wp:posOffset>
          </wp:positionH>
          <wp:positionV relativeFrom="paragraph">
            <wp:posOffset>-274955</wp:posOffset>
          </wp:positionV>
          <wp:extent cx="1798320" cy="377007"/>
          <wp:effectExtent l="0" t="0" r="0" b="4445"/>
          <wp:wrapNone/>
          <wp:docPr id="137065767" name="Immagine 13706576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3770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34258FD4">
          <wp:simplePos x="0" y="0"/>
          <wp:positionH relativeFrom="column">
            <wp:posOffset>6021705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4"/>
  </w:num>
  <w:num w:numId="6" w16cid:durableId="180440934">
    <w:abstractNumId w:val="13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6"/>
  </w:num>
  <w:num w:numId="11" w16cid:durableId="199711492">
    <w:abstractNumId w:val="19"/>
  </w:num>
  <w:num w:numId="12" w16cid:durableId="1460419145">
    <w:abstractNumId w:val="18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5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7"/>
  </w:num>
  <w:num w:numId="20" w16cid:durableId="10987160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34B"/>
    <w:rsid w:val="00004F36"/>
    <w:rsid w:val="000129A8"/>
    <w:rsid w:val="00013D3A"/>
    <w:rsid w:val="0001569C"/>
    <w:rsid w:val="000205FA"/>
    <w:rsid w:val="00020726"/>
    <w:rsid w:val="00023801"/>
    <w:rsid w:val="00023B6F"/>
    <w:rsid w:val="0002593F"/>
    <w:rsid w:val="0002641A"/>
    <w:rsid w:val="000265F3"/>
    <w:rsid w:val="00030E66"/>
    <w:rsid w:val="0003121B"/>
    <w:rsid w:val="00033A62"/>
    <w:rsid w:val="00037F68"/>
    <w:rsid w:val="00043A70"/>
    <w:rsid w:val="000477E1"/>
    <w:rsid w:val="00050A78"/>
    <w:rsid w:val="0005211C"/>
    <w:rsid w:val="00056A7D"/>
    <w:rsid w:val="000604DF"/>
    <w:rsid w:val="0006363B"/>
    <w:rsid w:val="0006595B"/>
    <w:rsid w:val="000669CE"/>
    <w:rsid w:val="00067C2F"/>
    <w:rsid w:val="00070A56"/>
    <w:rsid w:val="00070F42"/>
    <w:rsid w:val="00075EC1"/>
    <w:rsid w:val="00080F17"/>
    <w:rsid w:val="00081024"/>
    <w:rsid w:val="000824A1"/>
    <w:rsid w:val="000857F3"/>
    <w:rsid w:val="0008641F"/>
    <w:rsid w:val="00087258"/>
    <w:rsid w:val="0009121C"/>
    <w:rsid w:val="000933A1"/>
    <w:rsid w:val="00094F92"/>
    <w:rsid w:val="000951E5"/>
    <w:rsid w:val="00095422"/>
    <w:rsid w:val="00096429"/>
    <w:rsid w:val="000964D4"/>
    <w:rsid w:val="0009677B"/>
    <w:rsid w:val="000A2102"/>
    <w:rsid w:val="000B075C"/>
    <w:rsid w:val="000B0B9C"/>
    <w:rsid w:val="000B1AE7"/>
    <w:rsid w:val="000B2DC8"/>
    <w:rsid w:val="000B2EE6"/>
    <w:rsid w:val="000B5C3A"/>
    <w:rsid w:val="000B7E99"/>
    <w:rsid w:val="000C2D6E"/>
    <w:rsid w:val="000C51F7"/>
    <w:rsid w:val="000C6E6B"/>
    <w:rsid w:val="000D04D3"/>
    <w:rsid w:val="000D26E9"/>
    <w:rsid w:val="000D4C01"/>
    <w:rsid w:val="000D5D6C"/>
    <w:rsid w:val="000E61C9"/>
    <w:rsid w:val="000F0161"/>
    <w:rsid w:val="000F0EAB"/>
    <w:rsid w:val="000F2303"/>
    <w:rsid w:val="000F23C8"/>
    <w:rsid w:val="000F2FC9"/>
    <w:rsid w:val="000F3548"/>
    <w:rsid w:val="000F363F"/>
    <w:rsid w:val="000F4376"/>
    <w:rsid w:val="000F5032"/>
    <w:rsid w:val="00106A75"/>
    <w:rsid w:val="00112024"/>
    <w:rsid w:val="00112139"/>
    <w:rsid w:val="0011240A"/>
    <w:rsid w:val="0011527D"/>
    <w:rsid w:val="00123645"/>
    <w:rsid w:val="00127AC0"/>
    <w:rsid w:val="00133417"/>
    <w:rsid w:val="00133480"/>
    <w:rsid w:val="00144CA7"/>
    <w:rsid w:val="00145EA7"/>
    <w:rsid w:val="00151D97"/>
    <w:rsid w:val="001575E5"/>
    <w:rsid w:val="00162DC5"/>
    <w:rsid w:val="0016603D"/>
    <w:rsid w:val="001673CA"/>
    <w:rsid w:val="00171517"/>
    <w:rsid w:val="00173B70"/>
    <w:rsid w:val="0017427C"/>
    <w:rsid w:val="00176DC7"/>
    <w:rsid w:val="001776F0"/>
    <w:rsid w:val="001777ED"/>
    <w:rsid w:val="00177D79"/>
    <w:rsid w:val="00180052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A4A0D"/>
    <w:rsid w:val="001B0A82"/>
    <w:rsid w:val="001B2E19"/>
    <w:rsid w:val="001B3A6E"/>
    <w:rsid w:val="001B4B79"/>
    <w:rsid w:val="001B594A"/>
    <w:rsid w:val="001B5AD0"/>
    <w:rsid w:val="001B6EF8"/>
    <w:rsid w:val="001B76F6"/>
    <w:rsid w:val="001C6EB8"/>
    <w:rsid w:val="001C73A4"/>
    <w:rsid w:val="001D0219"/>
    <w:rsid w:val="001D3BC3"/>
    <w:rsid w:val="001D3E8C"/>
    <w:rsid w:val="001D5C05"/>
    <w:rsid w:val="001D5CE8"/>
    <w:rsid w:val="001D67BE"/>
    <w:rsid w:val="001D7B40"/>
    <w:rsid w:val="001E074C"/>
    <w:rsid w:val="001E5FFF"/>
    <w:rsid w:val="001F35D8"/>
    <w:rsid w:val="001F4A17"/>
    <w:rsid w:val="001F511B"/>
    <w:rsid w:val="00200997"/>
    <w:rsid w:val="00204483"/>
    <w:rsid w:val="00205800"/>
    <w:rsid w:val="002101E0"/>
    <w:rsid w:val="00210D69"/>
    <w:rsid w:val="00211F74"/>
    <w:rsid w:val="00212175"/>
    <w:rsid w:val="00214B78"/>
    <w:rsid w:val="00214D17"/>
    <w:rsid w:val="00217490"/>
    <w:rsid w:val="00217CEF"/>
    <w:rsid w:val="00217E84"/>
    <w:rsid w:val="002203C4"/>
    <w:rsid w:val="00221C98"/>
    <w:rsid w:val="00223D47"/>
    <w:rsid w:val="002242EB"/>
    <w:rsid w:val="00224A46"/>
    <w:rsid w:val="00227521"/>
    <w:rsid w:val="00240CB8"/>
    <w:rsid w:val="002419E8"/>
    <w:rsid w:val="002437A0"/>
    <w:rsid w:val="002464B8"/>
    <w:rsid w:val="00253E6A"/>
    <w:rsid w:val="00254648"/>
    <w:rsid w:val="002565FB"/>
    <w:rsid w:val="002601F8"/>
    <w:rsid w:val="00260C69"/>
    <w:rsid w:val="00261237"/>
    <w:rsid w:val="00271812"/>
    <w:rsid w:val="0027496A"/>
    <w:rsid w:val="002751D4"/>
    <w:rsid w:val="002759A7"/>
    <w:rsid w:val="00276720"/>
    <w:rsid w:val="00282343"/>
    <w:rsid w:val="002852B5"/>
    <w:rsid w:val="0029030A"/>
    <w:rsid w:val="0029693C"/>
    <w:rsid w:val="002A0052"/>
    <w:rsid w:val="002A2727"/>
    <w:rsid w:val="002A626B"/>
    <w:rsid w:val="002A6624"/>
    <w:rsid w:val="002A683F"/>
    <w:rsid w:val="002B3ACF"/>
    <w:rsid w:val="002B3E79"/>
    <w:rsid w:val="002B5087"/>
    <w:rsid w:val="002B70E2"/>
    <w:rsid w:val="002C2B51"/>
    <w:rsid w:val="002C2E00"/>
    <w:rsid w:val="002C4E07"/>
    <w:rsid w:val="002C6F5A"/>
    <w:rsid w:val="002D2DB5"/>
    <w:rsid w:val="002D3812"/>
    <w:rsid w:val="002D3A8E"/>
    <w:rsid w:val="002D7299"/>
    <w:rsid w:val="002E116D"/>
    <w:rsid w:val="002E2580"/>
    <w:rsid w:val="002E7317"/>
    <w:rsid w:val="002E7B40"/>
    <w:rsid w:val="002F0686"/>
    <w:rsid w:val="002F1050"/>
    <w:rsid w:val="002F12D4"/>
    <w:rsid w:val="002F24AE"/>
    <w:rsid w:val="002F6AB9"/>
    <w:rsid w:val="002F7769"/>
    <w:rsid w:val="00301D79"/>
    <w:rsid w:val="00307B98"/>
    <w:rsid w:val="00310A14"/>
    <w:rsid w:val="003151F6"/>
    <w:rsid w:val="0031562F"/>
    <w:rsid w:val="00323442"/>
    <w:rsid w:val="00323BD5"/>
    <w:rsid w:val="00332D41"/>
    <w:rsid w:val="00334270"/>
    <w:rsid w:val="00336949"/>
    <w:rsid w:val="00340630"/>
    <w:rsid w:val="003412C3"/>
    <w:rsid w:val="00343AAF"/>
    <w:rsid w:val="00343DC6"/>
    <w:rsid w:val="00345DEA"/>
    <w:rsid w:val="00350AB6"/>
    <w:rsid w:val="003543C1"/>
    <w:rsid w:val="00354791"/>
    <w:rsid w:val="00356E0E"/>
    <w:rsid w:val="003577B8"/>
    <w:rsid w:val="00360020"/>
    <w:rsid w:val="00360D7C"/>
    <w:rsid w:val="00364887"/>
    <w:rsid w:val="00365DB3"/>
    <w:rsid w:val="00371B19"/>
    <w:rsid w:val="00372A7B"/>
    <w:rsid w:val="00373883"/>
    <w:rsid w:val="00373AB0"/>
    <w:rsid w:val="00373CCC"/>
    <w:rsid w:val="00375445"/>
    <w:rsid w:val="0037702A"/>
    <w:rsid w:val="00381950"/>
    <w:rsid w:val="0038321C"/>
    <w:rsid w:val="003859B0"/>
    <w:rsid w:val="0039158C"/>
    <w:rsid w:val="0039416F"/>
    <w:rsid w:val="003948EA"/>
    <w:rsid w:val="003972CB"/>
    <w:rsid w:val="003A3B35"/>
    <w:rsid w:val="003A3F9E"/>
    <w:rsid w:val="003A641C"/>
    <w:rsid w:val="003A6ABD"/>
    <w:rsid w:val="003A6EB5"/>
    <w:rsid w:val="003A7CF5"/>
    <w:rsid w:val="003B25B7"/>
    <w:rsid w:val="003B7A49"/>
    <w:rsid w:val="003C2B99"/>
    <w:rsid w:val="003C3DFF"/>
    <w:rsid w:val="003C429B"/>
    <w:rsid w:val="003C482A"/>
    <w:rsid w:val="003C4A5A"/>
    <w:rsid w:val="003C608E"/>
    <w:rsid w:val="003D17A9"/>
    <w:rsid w:val="003D228D"/>
    <w:rsid w:val="003D6232"/>
    <w:rsid w:val="003D6CF9"/>
    <w:rsid w:val="003E3109"/>
    <w:rsid w:val="003E3E11"/>
    <w:rsid w:val="003E49E7"/>
    <w:rsid w:val="003E7E6E"/>
    <w:rsid w:val="003F1C5E"/>
    <w:rsid w:val="003F2054"/>
    <w:rsid w:val="003F2276"/>
    <w:rsid w:val="003F5DD3"/>
    <w:rsid w:val="003F6EC5"/>
    <w:rsid w:val="004011E4"/>
    <w:rsid w:val="00401464"/>
    <w:rsid w:val="00403FB9"/>
    <w:rsid w:val="004103CC"/>
    <w:rsid w:val="00410586"/>
    <w:rsid w:val="00413B88"/>
    <w:rsid w:val="004177F7"/>
    <w:rsid w:val="00424ADE"/>
    <w:rsid w:val="00424E4A"/>
    <w:rsid w:val="004311C7"/>
    <w:rsid w:val="00433D29"/>
    <w:rsid w:val="00434CD7"/>
    <w:rsid w:val="00436FCA"/>
    <w:rsid w:val="004370EA"/>
    <w:rsid w:val="00440AD9"/>
    <w:rsid w:val="00440EAF"/>
    <w:rsid w:val="00443965"/>
    <w:rsid w:val="004441DE"/>
    <w:rsid w:val="00445950"/>
    <w:rsid w:val="00447293"/>
    <w:rsid w:val="004529FB"/>
    <w:rsid w:val="00452F0F"/>
    <w:rsid w:val="00453698"/>
    <w:rsid w:val="004559AE"/>
    <w:rsid w:val="00460167"/>
    <w:rsid w:val="004628FB"/>
    <w:rsid w:val="004634AB"/>
    <w:rsid w:val="00464AF8"/>
    <w:rsid w:val="004667AA"/>
    <w:rsid w:val="00470F30"/>
    <w:rsid w:val="0047264E"/>
    <w:rsid w:val="00472843"/>
    <w:rsid w:val="00475EDE"/>
    <w:rsid w:val="0047743E"/>
    <w:rsid w:val="004776E5"/>
    <w:rsid w:val="0048023F"/>
    <w:rsid w:val="00482081"/>
    <w:rsid w:val="0048286A"/>
    <w:rsid w:val="00483065"/>
    <w:rsid w:val="00484F70"/>
    <w:rsid w:val="004938E6"/>
    <w:rsid w:val="0049482C"/>
    <w:rsid w:val="004976C7"/>
    <w:rsid w:val="00497E12"/>
    <w:rsid w:val="004A0E17"/>
    <w:rsid w:val="004A443A"/>
    <w:rsid w:val="004A4693"/>
    <w:rsid w:val="004A4D55"/>
    <w:rsid w:val="004A59A6"/>
    <w:rsid w:val="004A6F4C"/>
    <w:rsid w:val="004A73ED"/>
    <w:rsid w:val="004B3D57"/>
    <w:rsid w:val="004B4673"/>
    <w:rsid w:val="004B48E5"/>
    <w:rsid w:val="004B591D"/>
    <w:rsid w:val="004B5CE7"/>
    <w:rsid w:val="004C0165"/>
    <w:rsid w:val="004C155C"/>
    <w:rsid w:val="004C2DE2"/>
    <w:rsid w:val="004C3A1A"/>
    <w:rsid w:val="004D0BE0"/>
    <w:rsid w:val="004D15C0"/>
    <w:rsid w:val="004D1659"/>
    <w:rsid w:val="004D3E7B"/>
    <w:rsid w:val="004D7009"/>
    <w:rsid w:val="004E0C8F"/>
    <w:rsid w:val="004E5B4D"/>
    <w:rsid w:val="004E67A0"/>
    <w:rsid w:val="004F0EE4"/>
    <w:rsid w:val="004F0F77"/>
    <w:rsid w:val="004F3180"/>
    <w:rsid w:val="004F46F5"/>
    <w:rsid w:val="004F7C5A"/>
    <w:rsid w:val="005036E3"/>
    <w:rsid w:val="00507668"/>
    <w:rsid w:val="00514640"/>
    <w:rsid w:val="005146D8"/>
    <w:rsid w:val="0051494C"/>
    <w:rsid w:val="005162E6"/>
    <w:rsid w:val="0052126B"/>
    <w:rsid w:val="00522F92"/>
    <w:rsid w:val="005236BD"/>
    <w:rsid w:val="00525CE7"/>
    <w:rsid w:val="005265CD"/>
    <w:rsid w:val="00527F1E"/>
    <w:rsid w:val="005318B1"/>
    <w:rsid w:val="00531BD8"/>
    <w:rsid w:val="00532250"/>
    <w:rsid w:val="00532C1D"/>
    <w:rsid w:val="00532C8D"/>
    <w:rsid w:val="00533F90"/>
    <w:rsid w:val="00537F2F"/>
    <w:rsid w:val="00540ADB"/>
    <w:rsid w:val="005508FB"/>
    <w:rsid w:val="00550FBD"/>
    <w:rsid w:val="005573A8"/>
    <w:rsid w:val="00557F8E"/>
    <w:rsid w:val="0056157B"/>
    <w:rsid w:val="005621C8"/>
    <w:rsid w:val="00563C1A"/>
    <w:rsid w:val="00563F21"/>
    <w:rsid w:val="0056538E"/>
    <w:rsid w:val="0056614A"/>
    <w:rsid w:val="00566FFE"/>
    <w:rsid w:val="005711DA"/>
    <w:rsid w:val="00571F9E"/>
    <w:rsid w:val="005726DD"/>
    <w:rsid w:val="00573B2F"/>
    <w:rsid w:val="00574A74"/>
    <w:rsid w:val="00575213"/>
    <w:rsid w:val="00575832"/>
    <w:rsid w:val="00582955"/>
    <w:rsid w:val="00583278"/>
    <w:rsid w:val="00584314"/>
    <w:rsid w:val="005851D4"/>
    <w:rsid w:val="00590A1D"/>
    <w:rsid w:val="00590EA9"/>
    <w:rsid w:val="00591826"/>
    <w:rsid w:val="005920EC"/>
    <w:rsid w:val="0059362E"/>
    <w:rsid w:val="00595D11"/>
    <w:rsid w:val="00597550"/>
    <w:rsid w:val="005A4938"/>
    <w:rsid w:val="005A76A3"/>
    <w:rsid w:val="005A7FAE"/>
    <w:rsid w:val="005B017A"/>
    <w:rsid w:val="005B364C"/>
    <w:rsid w:val="005B5045"/>
    <w:rsid w:val="005B58FE"/>
    <w:rsid w:val="005C1D85"/>
    <w:rsid w:val="005C3A4E"/>
    <w:rsid w:val="005C5BED"/>
    <w:rsid w:val="005C69C4"/>
    <w:rsid w:val="005C757F"/>
    <w:rsid w:val="005D1194"/>
    <w:rsid w:val="005D6A68"/>
    <w:rsid w:val="005E0331"/>
    <w:rsid w:val="005E0DA2"/>
    <w:rsid w:val="005E1A8D"/>
    <w:rsid w:val="005E2A61"/>
    <w:rsid w:val="005E47E6"/>
    <w:rsid w:val="005F1A6D"/>
    <w:rsid w:val="005F381A"/>
    <w:rsid w:val="005F3AA5"/>
    <w:rsid w:val="005F3BAA"/>
    <w:rsid w:val="005F42E4"/>
    <w:rsid w:val="005F633C"/>
    <w:rsid w:val="0060167C"/>
    <w:rsid w:val="0060517D"/>
    <w:rsid w:val="006059EB"/>
    <w:rsid w:val="006066C1"/>
    <w:rsid w:val="00611D2C"/>
    <w:rsid w:val="00612070"/>
    <w:rsid w:val="0061372B"/>
    <w:rsid w:val="00614768"/>
    <w:rsid w:val="00614C89"/>
    <w:rsid w:val="006172FF"/>
    <w:rsid w:val="00617579"/>
    <w:rsid w:val="006220C3"/>
    <w:rsid w:val="0062250C"/>
    <w:rsid w:val="00625740"/>
    <w:rsid w:val="00626E0D"/>
    <w:rsid w:val="00627409"/>
    <w:rsid w:val="00627668"/>
    <w:rsid w:val="00630504"/>
    <w:rsid w:val="00630FC0"/>
    <w:rsid w:val="006331C7"/>
    <w:rsid w:val="006338E6"/>
    <w:rsid w:val="00634FED"/>
    <w:rsid w:val="006372FF"/>
    <w:rsid w:val="006379E6"/>
    <w:rsid w:val="00637EFF"/>
    <w:rsid w:val="00640B38"/>
    <w:rsid w:val="0064103A"/>
    <w:rsid w:val="00643616"/>
    <w:rsid w:val="00645D1F"/>
    <w:rsid w:val="00646E32"/>
    <w:rsid w:val="00647EEE"/>
    <w:rsid w:val="006501CD"/>
    <w:rsid w:val="00653AE9"/>
    <w:rsid w:val="00654A34"/>
    <w:rsid w:val="0065556E"/>
    <w:rsid w:val="00655C18"/>
    <w:rsid w:val="00656691"/>
    <w:rsid w:val="00656A1D"/>
    <w:rsid w:val="00661DDD"/>
    <w:rsid w:val="00662157"/>
    <w:rsid w:val="00662F4E"/>
    <w:rsid w:val="006675CD"/>
    <w:rsid w:val="00672253"/>
    <w:rsid w:val="00672C67"/>
    <w:rsid w:val="00672F3C"/>
    <w:rsid w:val="006873C5"/>
    <w:rsid w:val="0069387C"/>
    <w:rsid w:val="006979D5"/>
    <w:rsid w:val="006A276B"/>
    <w:rsid w:val="006A378D"/>
    <w:rsid w:val="006A40EB"/>
    <w:rsid w:val="006A4664"/>
    <w:rsid w:val="006A67C8"/>
    <w:rsid w:val="006A71E6"/>
    <w:rsid w:val="006B15FC"/>
    <w:rsid w:val="006B33C6"/>
    <w:rsid w:val="006B4144"/>
    <w:rsid w:val="006B479B"/>
    <w:rsid w:val="006B5CD2"/>
    <w:rsid w:val="006B6527"/>
    <w:rsid w:val="006B7B2B"/>
    <w:rsid w:val="006C04A1"/>
    <w:rsid w:val="006C3643"/>
    <w:rsid w:val="006C38AF"/>
    <w:rsid w:val="006C3BE7"/>
    <w:rsid w:val="006D01D8"/>
    <w:rsid w:val="006D202F"/>
    <w:rsid w:val="006D2967"/>
    <w:rsid w:val="006E04C8"/>
    <w:rsid w:val="006E1831"/>
    <w:rsid w:val="006E495C"/>
    <w:rsid w:val="006F0A21"/>
    <w:rsid w:val="006F4625"/>
    <w:rsid w:val="007001D4"/>
    <w:rsid w:val="00703B02"/>
    <w:rsid w:val="007054B0"/>
    <w:rsid w:val="00705B90"/>
    <w:rsid w:val="00706710"/>
    <w:rsid w:val="00707431"/>
    <w:rsid w:val="00711C48"/>
    <w:rsid w:val="00713786"/>
    <w:rsid w:val="007149CD"/>
    <w:rsid w:val="00715A3D"/>
    <w:rsid w:val="00715B8E"/>
    <w:rsid w:val="00720962"/>
    <w:rsid w:val="00726D0B"/>
    <w:rsid w:val="0072727F"/>
    <w:rsid w:val="00727966"/>
    <w:rsid w:val="0073115F"/>
    <w:rsid w:val="007345AB"/>
    <w:rsid w:val="00743F8B"/>
    <w:rsid w:val="0074487B"/>
    <w:rsid w:val="007463FF"/>
    <w:rsid w:val="00747EE6"/>
    <w:rsid w:val="0075275C"/>
    <w:rsid w:val="00755F18"/>
    <w:rsid w:val="00760C41"/>
    <w:rsid w:val="007618E8"/>
    <w:rsid w:val="00763E5E"/>
    <w:rsid w:val="00764554"/>
    <w:rsid w:val="0076754A"/>
    <w:rsid w:val="0077007A"/>
    <w:rsid w:val="0077278B"/>
    <w:rsid w:val="0077326A"/>
    <w:rsid w:val="00782925"/>
    <w:rsid w:val="007834E2"/>
    <w:rsid w:val="00786563"/>
    <w:rsid w:val="00787627"/>
    <w:rsid w:val="0079789C"/>
    <w:rsid w:val="007A092E"/>
    <w:rsid w:val="007A2ED5"/>
    <w:rsid w:val="007B4706"/>
    <w:rsid w:val="007B6BB7"/>
    <w:rsid w:val="007B76D3"/>
    <w:rsid w:val="007B79B5"/>
    <w:rsid w:val="007C1701"/>
    <w:rsid w:val="007C3832"/>
    <w:rsid w:val="007C3DCA"/>
    <w:rsid w:val="007C4BDC"/>
    <w:rsid w:val="007C6556"/>
    <w:rsid w:val="007C69FF"/>
    <w:rsid w:val="007C7171"/>
    <w:rsid w:val="007D0B16"/>
    <w:rsid w:val="007D1A80"/>
    <w:rsid w:val="007D22A4"/>
    <w:rsid w:val="007D2A51"/>
    <w:rsid w:val="007D5FB8"/>
    <w:rsid w:val="007E053E"/>
    <w:rsid w:val="007E12EF"/>
    <w:rsid w:val="007E332B"/>
    <w:rsid w:val="007F1326"/>
    <w:rsid w:val="007F284B"/>
    <w:rsid w:val="007F28CD"/>
    <w:rsid w:val="007F2AFA"/>
    <w:rsid w:val="007F564A"/>
    <w:rsid w:val="00801FC3"/>
    <w:rsid w:val="00805ED2"/>
    <w:rsid w:val="0080640C"/>
    <w:rsid w:val="00810CAE"/>
    <w:rsid w:val="00813282"/>
    <w:rsid w:val="00816860"/>
    <w:rsid w:val="00817B52"/>
    <w:rsid w:val="00820392"/>
    <w:rsid w:val="008240B0"/>
    <w:rsid w:val="00832ACF"/>
    <w:rsid w:val="00832AEC"/>
    <w:rsid w:val="00842E19"/>
    <w:rsid w:val="0084313B"/>
    <w:rsid w:val="00843557"/>
    <w:rsid w:val="00844D6D"/>
    <w:rsid w:val="008466BF"/>
    <w:rsid w:val="00847F58"/>
    <w:rsid w:val="00851666"/>
    <w:rsid w:val="008543C4"/>
    <w:rsid w:val="00861320"/>
    <w:rsid w:val="00871ADA"/>
    <w:rsid w:val="00871D2A"/>
    <w:rsid w:val="008726A9"/>
    <w:rsid w:val="008729DF"/>
    <w:rsid w:val="00873C57"/>
    <w:rsid w:val="00874CC5"/>
    <w:rsid w:val="00876750"/>
    <w:rsid w:val="008806DB"/>
    <w:rsid w:val="0088151C"/>
    <w:rsid w:val="00881B4B"/>
    <w:rsid w:val="00881D12"/>
    <w:rsid w:val="0088547F"/>
    <w:rsid w:val="00886CC2"/>
    <w:rsid w:val="00891562"/>
    <w:rsid w:val="00892431"/>
    <w:rsid w:val="00892789"/>
    <w:rsid w:val="00893010"/>
    <w:rsid w:val="008938BE"/>
    <w:rsid w:val="00896937"/>
    <w:rsid w:val="008A2318"/>
    <w:rsid w:val="008B0689"/>
    <w:rsid w:val="008B1065"/>
    <w:rsid w:val="008B215B"/>
    <w:rsid w:val="008B2183"/>
    <w:rsid w:val="008B3366"/>
    <w:rsid w:val="008B3375"/>
    <w:rsid w:val="008B35F7"/>
    <w:rsid w:val="008B3AAD"/>
    <w:rsid w:val="008B4EDD"/>
    <w:rsid w:val="008C0996"/>
    <w:rsid w:val="008C1E2E"/>
    <w:rsid w:val="008C3730"/>
    <w:rsid w:val="008C39D4"/>
    <w:rsid w:val="008C47C3"/>
    <w:rsid w:val="008C54B4"/>
    <w:rsid w:val="008C5908"/>
    <w:rsid w:val="008C679F"/>
    <w:rsid w:val="008C77D0"/>
    <w:rsid w:val="008C7C67"/>
    <w:rsid w:val="008C7F16"/>
    <w:rsid w:val="008D26D9"/>
    <w:rsid w:val="008D3B84"/>
    <w:rsid w:val="008D530C"/>
    <w:rsid w:val="008E0556"/>
    <w:rsid w:val="008E0C5C"/>
    <w:rsid w:val="008E1D6F"/>
    <w:rsid w:val="008E2889"/>
    <w:rsid w:val="008E3595"/>
    <w:rsid w:val="008E617D"/>
    <w:rsid w:val="008E6785"/>
    <w:rsid w:val="008E6A03"/>
    <w:rsid w:val="008E7E90"/>
    <w:rsid w:val="008F0964"/>
    <w:rsid w:val="008F104D"/>
    <w:rsid w:val="008F196E"/>
    <w:rsid w:val="008F2208"/>
    <w:rsid w:val="00903155"/>
    <w:rsid w:val="00905EB9"/>
    <w:rsid w:val="009065BA"/>
    <w:rsid w:val="00907D59"/>
    <w:rsid w:val="0091196F"/>
    <w:rsid w:val="00913BF7"/>
    <w:rsid w:val="009147E1"/>
    <w:rsid w:val="00914880"/>
    <w:rsid w:val="009155E8"/>
    <w:rsid w:val="00915DEA"/>
    <w:rsid w:val="00915F53"/>
    <w:rsid w:val="00917747"/>
    <w:rsid w:val="00921320"/>
    <w:rsid w:val="00922512"/>
    <w:rsid w:val="0092369E"/>
    <w:rsid w:val="0092675A"/>
    <w:rsid w:val="00926D55"/>
    <w:rsid w:val="00931239"/>
    <w:rsid w:val="00931389"/>
    <w:rsid w:val="00931883"/>
    <w:rsid w:val="0094034D"/>
    <w:rsid w:val="00940D89"/>
    <w:rsid w:val="0094785C"/>
    <w:rsid w:val="00947FF8"/>
    <w:rsid w:val="00952563"/>
    <w:rsid w:val="00952FD7"/>
    <w:rsid w:val="0095625A"/>
    <w:rsid w:val="009573D1"/>
    <w:rsid w:val="00960485"/>
    <w:rsid w:val="0096428E"/>
    <w:rsid w:val="009666EC"/>
    <w:rsid w:val="00974F8C"/>
    <w:rsid w:val="00980C94"/>
    <w:rsid w:val="0098277A"/>
    <w:rsid w:val="00983E14"/>
    <w:rsid w:val="00985DD6"/>
    <w:rsid w:val="00990FB1"/>
    <w:rsid w:val="00991341"/>
    <w:rsid w:val="00992094"/>
    <w:rsid w:val="009927BD"/>
    <w:rsid w:val="00992AA8"/>
    <w:rsid w:val="00996703"/>
    <w:rsid w:val="00997E99"/>
    <w:rsid w:val="009A10D6"/>
    <w:rsid w:val="009A2BC6"/>
    <w:rsid w:val="009A63E2"/>
    <w:rsid w:val="009A6708"/>
    <w:rsid w:val="009A73EF"/>
    <w:rsid w:val="009A748B"/>
    <w:rsid w:val="009B1FDF"/>
    <w:rsid w:val="009B553A"/>
    <w:rsid w:val="009B666E"/>
    <w:rsid w:val="009B78D6"/>
    <w:rsid w:val="009C3165"/>
    <w:rsid w:val="009C3617"/>
    <w:rsid w:val="009C3EFB"/>
    <w:rsid w:val="009C4753"/>
    <w:rsid w:val="009C4FBF"/>
    <w:rsid w:val="009C51D7"/>
    <w:rsid w:val="009D193B"/>
    <w:rsid w:val="009D2740"/>
    <w:rsid w:val="009D3CC7"/>
    <w:rsid w:val="009D6C6A"/>
    <w:rsid w:val="009D7836"/>
    <w:rsid w:val="009E1E6B"/>
    <w:rsid w:val="009E4BC2"/>
    <w:rsid w:val="009E541F"/>
    <w:rsid w:val="009E6C45"/>
    <w:rsid w:val="009F0228"/>
    <w:rsid w:val="009F12C8"/>
    <w:rsid w:val="009F140C"/>
    <w:rsid w:val="009F1A4A"/>
    <w:rsid w:val="009F69AA"/>
    <w:rsid w:val="009F7D53"/>
    <w:rsid w:val="00A00D25"/>
    <w:rsid w:val="00A015FF"/>
    <w:rsid w:val="00A018DC"/>
    <w:rsid w:val="00A03E4E"/>
    <w:rsid w:val="00A050EE"/>
    <w:rsid w:val="00A05B60"/>
    <w:rsid w:val="00A0695A"/>
    <w:rsid w:val="00A073C1"/>
    <w:rsid w:val="00A10616"/>
    <w:rsid w:val="00A10B97"/>
    <w:rsid w:val="00A11F87"/>
    <w:rsid w:val="00A12D98"/>
    <w:rsid w:val="00A136CA"/>
    <w:rsid w:val="00A15D72"/>
    <w:rsid w:val="00A20724"/>
    <w:rsid w:val="00A225CA"/>
    <w:rsid w:val="00A25433"/>
    <w:rsid w:val="00A27060"/>
    <w:rsid w:val="00A270E6"/>
    <w:rsid w:val="00A27B86"/>
    <w:rsid w:val="00A32314"/>
    <w:rsid w:val="00A3246C"/>
    <w:rsid w:val="00A3390F"/>
    <w:rsid w:val="00A3516B"/>
    <w:rsid w:val="00A40E85"/>
    <w:rsid w:val="00A40F30"/>
    <w:rsid w:val="00A42336"/>
    <w:rsid w:val="00A42A19"/>
    <w:rsid w:val="00A42EF8"/>
    <w:rsid w:val="00A43E65"/>
    <w:rsid w:val="00A446F7"/>
    <w:rsid w:val="00A46AB6"/>
    <w:rsid w:val="00A47B18"/>
    <w:rsid w:val="00A47E61"/>
    <w:rsid w:val="00A54725"/>
    <w:rsid w:val="00A557D8"/>
    <w:rsid w:val="00A5633A"/>
    <w:rsid w:val="00A57152"/>
    <w:rsid w:val="00A57DA4"/>
    <w:rsid w:val="00A60A72"/>
    <w:rsid w:val="00A654C1"/>
    <w:rsid w:val="00A71EA1"/>
    <w:rsid w:val="00A74203"/>
    <w:rsid w:val="00A7609C"/>
    <w:rsid w:val="00A7648E"/>
    <w:rsid w:val="00A7773E"/>
    <w:rsid w:val="00A81A6B"/>
    <w:rsid w:val="00A83758"/>
    <w:rsid w:val="00A83A6E"/>
    <w:rsid w:val="00A859CD"/>
    <w:rsid w:val="00A86453"/>
    <w:rsid w:val="00A92ED7"/>
    <w:rsid w:val="00A944EB"/>
    <w:rsid w:val="00A94A56"/>
    <w:rsid w:val="00A95277"/>
    <w:rsid w:val="00AA01BB"/>
    <w:rsid w:val="00AA0A58"/>
    <w:rsid w:val="00AA1259"/>
    <w:rsid w:val="00AA2FB4"/>
    <w:rsid w:val="00AA3026"/>
    <w:rsid w:val="00AA3CDC"/>
    <w:rsid w:val="00AA40D2"/>
    <w:rsid w:val="00AA7819"/>
    <w:rsid w:val="00AB6C52"/>
    <w:rsid w:val="00AC1281"/>
    <w:rsid w:val="00AC21BD"/>
    <w:rsid w:val="00AC2435"/>
    <w:rsid w:val="00AC2A94"/>
    <w:rsid w:val="00AC65DB"/>
    <w:rsid w:val="00AD0C0A"/>
    <w:rsid w:val="00AD182D"/>
    <w:rsid w:val="00AD7846"/>
    <w:rsid w:val="00AE2471"/>
    <w:rsid w:val="00AE3081"/>
    <w:rsid w:val="00AE4841"/>
    <w:rsid w:val="00AE55F4"/>
    <w:rsid w:val="00AF1974"/>
    <w:rsid w:val="00AF231D"/>
    <w:rsid w:val="00AF3AE9"/>
    <w:rsid w:val="00AF65D9"/>
    <w:rsid w:val="00AF7C3E"/>
    <w:rsid w:val="00B00374"/>
    <w:rsid w:val="00B003F0"/>
    <w:rsid w:val="00B00483"/>
    <w:rsid w:val="00B005F7"/>
    <w:rsid w:val="00B0235A"/>
    <w:rsid w:val="00B07F55"/>
    <w:rsid w:val="00B12512"/>
    <w:rsid w:val="00B143ED"/>
    <w:rsid w:val="00B14E3E"/>
    <w:rsid w:val="00B17ED3"/>
    <w:rsid w:val="00B21096"/>
    <w:rsid w:val="00B25BB1"/>
    <w:rsid w:val="00B25C22"/>
    <w:rsid w:val="00B26FE5"/>
    <w:rsid w:val="00B31BD5"/>
    <w:rsid w:val="00B32BDA"/>
    <w:rsid w:val="00B33703"/>
    <w:rsid w:val="00B3572F"/>
    <w:rsid w:val="00B371C5"/>
    <w:rsid w:val="00B41892"/>
    <w:rsid w:val="00B42DF5"/>
    <w:rsid w:val="00B430B7"/>
    <w:rsid w:val="00B477EE"/>
    <w:rsid w:val="00B5049B"/>
    <w:rsid w:val="00B50BFD"/>
    <w:rsid w:val="00B52E6E"/>
    <w:rsid w:val="00B54411"/>
    <w:rsid w:val="00B569D5"/>
    <w:rsid w:val="00B61081"/>
    <w:rsid w:val="00B613DF"/>
    <w:rsid w:val="00B61E06"/>
    <w:rsid w:val="00B623C5"/>
    <w:rsid w:val="00B624BE"/>
    <w:rsid w:val="00B705CF"/>
    <w:rsid w:val="00B70F82"/>
    <w:rsid w:val="00B737F3"/>
    <w:rsid w:val="00B81800"/>
    <w:rsid w:val="00B818E2"/>
    <w:rsid w:val="00B91A52"/>
    <w:rsid w:val="00B93642"/>
    <w:rsid w:val="00B95AA2"/>
    <w:rsid w:val="00BA0C2A"/>
    <w:rsid w:val="00BA32D7"/>
    <w:rsid w:val="00BA3DFE"/>
    <w:rsid w:val="00BA4BC3"/>
    <w:rsid w:val="00BA4FA1"/>
    <w:rsid w:val="00BA5825"/>
    <w:rsid w:val="00BA7858"/>
    <w:rsid w:val="00BA78CF"/>
    <w:rsid w:val="00BB15B5"/>
    <w:rsid w:val="00BB1A4F"/>
    <w:rsid w:val="00BB2CFE"/>
    <w:rsid w:val="00BB2E21"/>
    <w:rsid w:val="00BB3607"/>
    <w:rsid w:val="00BB3ACA"/>
    <w:rsid w:val="00BB3B8B"/>
    <w:rsid w:val="00BB54E6"/>
    <w:rsid w:val="00BC6BD0"/>
    <w:rsid w:val="00BD1EF1"/>
    <w:rsid w:val="00BD40BC"/>
    <w:rsid w:val="00BE2432"/>
    <w:rsid w:val="00BE2587"/>
    <w:rsid w:val="00BE2E72"/>
    <w:rsid w:val="00BE620E"/>
    <w:rsid w:val="00BE681D"/>
    <w:rsid w:val="00BE700D"/>
    <w:rsid w:val="00BE7CC1"/>
    <w:rsid w:val="00BF0FDA"/>
    <w:rsid w:val="00C00FD0"/>
    <w:rsid w:val="00C01968"/>
    <w:rsid w:val="00C01C56"/>
    <w:rsid w:val="00C01DDB"/>
    <w:rsid w:val="00C022EC"/>
    <w:rsid w:val="00C04D1F"/>
    <w:rsid w:val="00C05E4A"/>
    <w:rsid w:val="00C06F60"/>
    <w:rsid w:val="00C07274"/>
    <w:rsid w:val="00C131EE"/>
    <w:rsid w:val="00C13E83"/>
    <w:rsid w:val="00C163C8"/>
    <w:rsid w:val="00C20F7A"/>
    <w:rsid w:val="00C2176F"/>
    <w:rsid w:val="00C22F35"/>
    <w:rsid w:val="00C256B8"/>
    <w:rsid w:val="00C30DDF"/>
    <w:rsid w:val="00C3113A"/>
    <w:rsid w:val="00C3338C"/>
    <w:rsid w:val="00C3506E"/>
    <w:rsid w:val="00C36E2A"/>
    <w:rsid w:val="00C37245"/>
    <w:rsid w:val="00C5015D"/>
    <w:rsid w:val="00C51056"/>
    <w:rsid w:val="00C53BF4"/>
    <w:rsid w:val="00C5524B"/>
    <w:rsid w:val="00C552DC"/>
    <w:rsid w:val="00C64232"/>
    <w:rsid w:val="00C65360"/>
    <w:rsid w:val="00C656BA"/>
    <w:rsid w:val="00C66520"/>
    <w:rsid w:val="00C70316"/>
    <w:rsid w:val="00C7132E"/>
    <w:rsid w:val="00C82B5F"/>
    <w:rsid w:val="00C874D4"/>
    <w:rsid w:val="00C916CF"/>
    <w:rsid w:val="00C91DED"/>
    <w:rsid w:val="00C9230E"/>
    <w:rsid w:val="00C93AD4"/>
    <w:rsid w:val="00C93F2D"/>
    <w:rsid w:val="00C94C5A"/>
    <w:rsid w:val="00C9712E"/>
    <w:rsid w:val="00CA355E"/>
    <w:rsid w:val="00CA6577"/>
    <w:rsid w:val="00CA67B0"/>
    <w:rsid w:val="00CB246F"/>
    <w:rsid w:val="00CB2D00"/>
    <w:rsid w:val="00CB50BA"/>
    <w:rsid w:val="00CB64B8"/>
    <w:rsid w:val="00CB716E"/>
    <w:rsid w:val="00CC06E6"/>
    <w:rsid w:val="00CC3EE9"/>
    <w:rsid w:val="00CC69C1"/>
    <w:rsid w:val="00CC7550"/>
    <w:rsid w:val="00CD074E"/>
    <w:rsid w:val="00CD17C9"/>
    <w:rsid w:val="00CD3D98"/>
    <w:rsid w:val="00CE04C1"/>
    <w:rsid w:val="00CE1942"/>
    <w:rsid w:val="00CE24A2"/>
    <w:rsid w:val="00CE40DB"/>
    <w:rsid w:val="00CE6C33"/>
    <w:rsid w:val="00CF3ED0"/>
    <w:rsid w:val="00CF47C1"/>
    <w:rsid w:val="00CF5310"/>
    <w:rsid w:val="00CF56AF"/>
    <w:rsid w:val="00D00A9D"/>
    <w:rsid w:val="00D03916"/>
    <w:rsid w:val="00D05651"/>
    <w:rsid w:val="00D062AA"/>
    <w:rsid w:val="00D06C44"/>
    <w:rsid w:val="00D07886"/>
    <w:rsid w:val="00D10043"/>
    <w:rsid w:val="00D1092C"/>
    <w:rsid w:val="00D11D2A"/>
    <w:rsid w:val="00D12890"/>
    <w:rsid w:val="00D200F7"/>
    <w:rsid w:val="00D2235B"/>
    <w:rsid w:val="00D228CB"/>
    <w:rsid w:val="00D26615"/>
    <w:rsid w:val="00D27BB1"/>
    <w:rsid w:val="00D304F2"/>
    <w:rsid w:val="00D31D6C"/>
    <w:rsid w:val="00D3226A"/>
    <w:rsid w:val="00D32C89"/>
    <w:rsid w:val="00D33C58"/>
    <w:rsid w:val="00D37415"/>
    <w:rsid w:val="00D4054C"/>
    <w:rsid w:val="00D43F67"/>
    <w:rsid w:val="00D47D09"/>
    <w:rsid w:val="00D534EC"/>
    <w:rsid w:val="00D53551"/>
    <w:rsid w:val="00D55279"/>
    <w:rsid w:val="00D5588C"/>
    <w:rsid w:val="00D6358D"/>
    <w:rsid w:val="00D6431E"/>
    <w:rsid w:val="00D6740E"/>
    <w:rsid w:val="00D71F61"/>
    <w:rsid w:val="00D728F0"/>
    <w:rsid w:val="00D77338"/>
    <w:rsid w:val="00D82CEA"/>
    <w:rsid w:val="00D8649A"/>
    <w:rsid w:val="00D866F7"/>
    <w:rsid w:val="00D87E3C"/>
    <w:rsid w:val="00D91789"/>
    <w:rsid w:val="00D918D8"/>
    <w:rsid w:val="00D931B3"/>
    <w:rsid w:val="00D95E3E"/>
    <w:rsid w:val="00D960AD"/>
    <w:rsid w:val="00DA0686"/>
    <w:rsid w:val="00DA1261"/>
    <w:rsid w:val="00DB0F36"/>
    <w:rsid w:val="00DB1CE6"/>
    <w:rsid w:val="00DB3900"/>
    <w:rsid w:val="00DB5249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4B62"/>
    <w:rsid w:val="00DD67BE"/>
    <w:rsid w:val="00DD7F54"/>
    <w:rsid w:val="00DE2CA7"/>
    <w:rsid w:val="00DE346D"/>
    <w:rsid w:val="00DE45FD"/>
    <w:rsid w:val="00DF0C95"/>
    <w:rsid w:val="00DF32EC"/>
    <w:rsid w:val="00DF3C67"/>
    <w:rsid w:val="00DF3F0C"/>
    <w:rsid w:val="00E03CCF"/>
    <w:rsid w:val="00E04B1E"/>
    <w:rsid w:val="00E05F5A"/>
    <w:rsid w:val="00E10E3D"/>
    <w:rsid w:val="00E11BE0"/>
    <w:rsid w:val="00E12AFF"/>
    <w:rsid w:val="00E1596A"/>
    <w:rsid w:val="00E16130"/>
    <w:rsid w:val="00E16B83"/>
    <w:rsid w:val="00E22E8E"/>
    <w:rsid w:val="00E22EA2"/>
    <w:rsid w:val="00E240B6"/>
    <w:rsid w:val="00E246A9"/>
    <w:rsid w:val="00E255FE"/>
    <w:rsid w:val="00E26016"/>
    <w:rsid w:val="00E26371"/>
    <w:rsid w:val="00E314FE"/>
    <w:rsid w:val="00E341A4"/>
    <w:rsid w:val="00E40542"/>
    <w:rsid w:val="00E40D06"/>
    <w:rsid w:val="00E4144D"/>
    <w:rsid w:val="00E46EA5"/>
    <w:rsid w:val="00E51972"/>
    <w:rsid w:val="00E52814"/>
    <w:rsid w:val="00E5359D"/>
    <w:rsid w:val="00E554A8"/>
    <w:rsid w:val="00E60D25"/>
    <w:rsid w:val="00E62105"/>
    <w:rsid w:val="00E6326E"/>
    <w:rsid w:val="00E65025"/>
    <w:rsid w:val="00E674D7"/>
    <w:rsid w:val="00E67541"/>
    <w:rsid w:val="00E71876"/>
    <w:rsid w:val="00E722FD"/>
    <w:rsid w:val="00E768E0"/>
    <w:rsid w:val="00E803E2"/>
    <w:rsid w:val="00E80CE4"/>
    <w:rsid w:val="00E821D6"/>
    <w:rsid w:val="00E83ABF"/>
    <w:rsid w:val="00E86051"/>
    <w:rsid w:val="00E903A5"/>
    <w:rsid w:val="00E91C07"/>
    <w:rsid w:val="00E97E4B"/>
    <w:rsid w:val="00EA0F5E"/>
    <w:rsid w:val="00EA1ACC"/>
    <w:rsid w:val="00EA1E5D"/>
    <w:rsid w:val="00EA2FC4"/>
    <w:rsid w:val="00EA4716"/>
    <w:rsid w:val="00EA4902"/>
    <w:rsid w:val="00EA6D59"/>
    <w:rsid w:val="00EA7A40"/>
    <w:rsid w:val="00EB3036"/>
    <w:rsid w:val="00EB52E9"/>
    <w:rsid w:val="00EB6ECB"/>
    <w:rsid w:val="00EB7A6E"/>
    <w:rsid w:val="00EC2F86"/>
    <w:rsid w:val="00EC321E"/>
    <w:rsid w:val="00EC5CB7"/>
    <w:rsid w:val="00EC792D"/>
    <w:rsid w:val="00ED0980"/>
    <w:rsid w:val="00ED0B78"/>
    <w:rsid w:val="00ED252D"/>
    <w:rsid w:val="00ED409E"/>
    <w:rsid w:val="00ED6451"/>
    <w:rsid w:val="00ED67F7"/>
    <w:rsid w:val="00EE4DA7"/>
    <w:rsid w:val="00EE50FA"/>
    <w:rsid w:val="00EE7122"/>
    <w:rsid w:val="00EE7CE6"/>
    <w:rsid w:val="00EF227B"/>
    <w:rsid w:val="00EF5EF5"/>
    <w:rsid w:val="00EF7296"/>
    <w:rsid w:val="00F006E7"/>
    <w:rsid w:val="00F01456"/>
    <w:rsid w:val="00F0422D"/>
    <w:rsid w:val="00F0424A"/>
    <w:rsid w:val="00F07A85"/>
    <w:rsid w:val="00F17276"/>
    <w:rsid w:val="00F17470"/>
    <w:rsid w:val="00F20AD1"/>
    <w:rsid w:val="00F217C5"/>
    <w:rsid w:val="00F21BA1"/>
    <w:rsid w:val="00F31769"/>
    <w:rsid w:val="00F317B9"/>
    <w:rsid w:val="00F321F2"/>
    <w:rsid w:val="00F349DA"/>
    <w:rsid w:val="00F3560F"/>
    <w:rsid w:val="00F37135"/>
    <w:rsid w:val="00F37823"/>
    <w:rsid w:val="00F40E86"/>
    <w:rsid w:val="00F42626"/>
    <w:rsid w:val="00F43E86"/>
    <w:rsid w:val="00F44AC2"/>
    <w:rsid w:val="00F45132"/>
    <w:rsid w:val="00F473F6"/>
    <w:rsid w:val="00F55CBF"/>
    <w:rsid w:val="00F64AA8"/>
    <w:rsid w:val="00F67F99"/>
    <w:rsid w:val="00F7017F"/>
    <w:rsid w:val="00F723B1"/>
    <w:rsid w:val="00F74AA7"/>
    <w:rsid w:val="00F74C6C"/>
    <w:rsid w:val="00F75D45"/>
    <w:rsid w:val="00F764D9"/>
    <w:rsid w:val="00F86C7E"/>
    <w:rsid w:val="00F86E87"/>
    <w:rsid w:val="00F90FA6"/>
    <w:rsid w:val="00F9554B"/>
    <w:rsid w:val="00FA093D"/>
    <w:rsid w:val="00FA7070"/>
    <w:rsid w:val="00FA7584"/>
    <w:rsid w:val="00FA7D44"/>
    <w:rsid w:val="00FB07C0"/>
    <w:rsid w:val="00FB093F"/>
    <w:rsid w:val="00FB1078"/>
    <w:rsid w:val="00FB1F5D"/>
    <w:rsid w:val="00FB32F4"/>
    <w:rsid w:val="00FB419D"/>
    <w:rsid w:val="00FB461E"/>
    <w:rsid w:val="00FB4B01"/>
    <w:rsid w:val="00FB6949"/>
    <w:rsid w:val="00FC6489"/>
    <w:rsid w:val="00FC70F5"/>
    <w:rsid w:val="00FC7DAC"/>
    <w:rsid w:val="00FD10AF"/>
    <w:rsid w:val="00FD4155"/>
    <w:rsid w:val="00FD41F5"/>
    <w:rsid w:val="00FD4C7B"/>
    <w:rsid w:val="00FD5385"/>
    <w:rsid w:val="00FD5D11"/>
    <w:rsid w:val="00FD6484"/>
    <w:rsid w:val="00FE0204"/>
    <w:rsid w:val="00FF0D20"/>
    <w:rsid w:val="00FF156D"/>
    <w:rsid w:val="00FF1C30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12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F01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2A950-7EAD-40A6-98F3-21ECC094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3707</Words>
  <Characters>21132</Characters>
  <DocSecurity>0</DocSecurity>
  <Lines>176</Lines>
  <Paragraphs>49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2022-09-11T22:24:00Z</dcterms:created>
  <dcterms:modified xsi:type="dcterms:W3CDTF">2024-10-03T17:44:00Z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0x010100C967B75023AE444DBDD5EDC63E64F604</vt:lpwstr>
  </property>
  <property fmtid="{D5CDD505-2E9C-101B-9397-08002B2CF9AE}" pid="3" name="MediaServiceImageTags">
    <vt:lpwstr/>
  </property>
</Properties>
</file>