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horzAnchor="page" w:tblpX="1215" w:tblpY="-789"/>
        <w:tblW w:w="5000" w:type="pct"/>
        <w:tblCellMar>
          <w:left w:w="70" w:type="dxa"/>
          <w:right w:w="70" w:type="dxa"/>
        </w:tblCellMar>
        <w:tblLook w:val="04A0" w:firstRow="1" w:lastRow="0" w:firstColumn="1" w:lastColumn="0" w:noHBand="0" w:noVBand="1"/>
      </w:tblPr>
      <w:tblGrid>
        <w:gridCol w:w="195"/>
        <w:gridCol w:w="2191"/>
        <w:gridCol w:w="401"/>
        <w:gridCol w:w="1027"/>
        <w:gridCol w:w="1511"/>
        <w:gridCol w:w="204"/>
        <w:gridCol w:w="1180"/>
        <w:gridCol w:w="2539"/>
        <w:gridCol w:w="195"/>
        <w:gridCol w:w="195"/>
      </w:tblGrid>
      <w:tr w:rsidR="00F764D9" w:rsidRPr="00B50AD7" w14:paraId="20DB3AED" w14:textId="77777777" w:rsidTr="008157A5">
        <w:trPr>
          <w:trHeight w:val="330"/>
        </w:trPr>
        <w:tc>
          <w:tcPr>
            <w:tcW w:w="101" w:type="pct"/>
            <w:tcBorders>
              <w:top w:val="nil"/>
              <w:left w:val="nil"/>
              <w:bottom w:val="nil"/>
              <w:right w:val="nil"/>
            </w:tcBorders>
            <w:shd w:val="clear" w:color="000000" w:fill="FFFFFF"/>
            <w:vAlign w:val="bottom"/>
            <w:hideMark/>
          </w:tcPr>
          <w:p w14:paraId="1B13DED9"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auto" w:fill="00B050"/>
            <w:vAlign w:val="center"/>
            <w:hideMark/>
          </w:tcPr>
          <w:p w14:paraId="6458D850" w14:textId="1ABD032B" w:rsidR="00F764D9" w:rsidRPr="00B50AD7" w:rsidRDefault="00F764D9" w:rsidP="007F3C8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CHECKLIST PER LA VERIFICA </w:t>
            </w:r>
            <w:r w:rsidR="005C73D4" w:rsidRPr="00C3131D">
              <w:rPr>
                <w:rFonts w:ascii="Garamond" w:eastAsia="Times New Roman" w:hAnsi="Garamond" w:cstheme="minorHAnsi"/>
                <w:b/>
                <w:bCs/>
                <w:i/>
                <w:iCs/>
                <w:color w:val="FFFFFF"/>
                <w:lang w:eastAsia="it-IT"/>
              </w:rPr>
              <w:t>DESK</w:t>
            </w:r>
            <w:r w:rsidR="005C73D4">
              <w:rPr>
                <w:rFonts w:ascii="Garamond" w:eastAsia="Times New Roman" w:hAnsi="Garamond" w:cstheme="minorHAnsi"/>
                <w:b/>
                <w:bCs/>
                <w:color w:val="FFFFFF"/>
                <w:lang w:eastAsia="it-IT"/>
              </w:rPr>
              <w:t xml:space="preserve"> AMMINISTRATIVO</w:t>
            </w:r>
            <w:r w:rsidR="00C3131D">
              <w:rPr>
                <w:rFonts w:ascii="Garamond" w:eastAsia="Times New Roman" w:hAnsi="Garamond" w:cstheme="minorHAnsi"/>
                <w:b/>
                <w:bCs/>
                <w:color w:val="FFFFFF"/>
                <w:lang w:eastAsia="it-IT"/>
              </w:rPr>
              <w:t xml:space="preserve">-CONTABILE </w:t>
            </w:r>
            <w:r w:rsidR="008C767A">
              <w:rPr>
                <w:rFonts w:ascii="Garamond" w:eastAsia="Times New Roman" w:hAnsi="Garamond" w:cstheme="minorHAnsi"/>
                <w:b/>
                <w:bCs/>
                <w:color w:val="FFFFFF"/>
                <w:lang w:eastAsia="it-IT"/>
              </w:rPr>
              <w:t>DELL</w:t>
            </w:r>
            <w:r w:rsidR="002D62D4">
              <w:rPr>
                <w:rFonts w:ascii="Garamond" w:eastAsia="Times New Roman" w:hAnsi="Garamond" w:cstheme="minorHAnsi"/>
                <w:b/>
                <w:bCs/>
                <w:color w:val="FFFFFF"/>
                <w:lang w:eastAsia="it-IT"/>
              </w:rPr>
              <w:t>E SPESE RENDICONTA</w:t>
            </w:r>
            <w:r w:rsidR="006F0D27">
              <w:rPr>
                <w:rFonts w:ascii="Garamond" w:eastAsia="Times New Roman" w:hAnsi="Garamond" w:cstheme="minorHAnsi"/>
                <w:b/>
                <w:bCs/>
                <w:color w:val="FFFFFF"/>
                <w:lang w:eastAsia="it-IT"/>
              </w:rPr>
              <w:t xml:space="preserve">TE </w:t>
            </w:r>
            <w:r w:rsidR="00E3385C">
              <w:rPr>
                <w:rFonts w:ascii="Garamond" w:eastAsia="Times New Roman" w:hAnsi="Garamond" w:cstheme="minorHAnsi"/>
                <w:b/>
                <w:bCs/>
                <w:color w:val="FFFFFF"/>
                <w:lang w:eastAsia="it-IT"/>
              </w:rPr>
              <w:t xml:space="preserve">A COSTI REALI </w:t>
            </w:r>
            <w:r w:rsidR="00BB4DBA">
              <w:rPr>
                <w:rFonts w:ascii="Garamond" w:eastAsia="Times New Roman" w:hAnsi="Garamond" w:cstheme="minorHAnsi"/>
                <w:b/>
                <w:bCs/>
                <w:color w:val="FFFFFF"/>
                <w:lang w:eastAsia="it-IT"/>
              </w:rPr>
              <w:t>PER IL PERSONALE INTERNO</w:t>
            </w:r>
          </w:p>
        </w:tc>
        <w:tc>
          <w:tcPr>
            <w:tcW w:w="101" w:type="pct"/>
            <w:tcBorders>
              <w:top w:val="nil"/>
              <w:left w:val="nil"/>
              <w:bottom w:val="nil"/>
              <w:right w:val="nil"/>
            </w:tcBorders>
            <w:shd w:val="clear" w:color="000000" w:fill="FFFFFF"/>
            <w:vAlign w:val="bottom"/>
            <w:hideMark/>
          </w:tcPr>
          <w:p w14:paraId="3F6F58B8"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1" w:type="pct"/>
            <w:tcBorders>
              <w:top w:val="nil"/>
              <w:left w:val="nil"/>
              <w:bottom w:val="nil"/>
              <w:right w:val="nil"/>
            </w:tcBorders>
            <w:shd w:val="clear" w:color="000000" w:fill="FFFFFF"/>
            <w:vAlign w:val="bottom"/>
            <w:hideMark/>
          </w:tcPr>
          <w:p w14:paraId="2DAB54A6"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764D9" w:rsidRPr="00B50AD7" w14:paraId="42F06C48" w14:textId="77777777" w:rsidTr="008157A5">
        <w:trPr>
          <w:trHeight w:val="300"/>
        </w:trPr>
        <w:tc>
          <w:tcPr>
            <w:tcW w:w="101" w:type="pct"/>
            <w:tcBorders>
              <w:top w:val="nil"/>
              <w:left w:val="nil"/>
              <w:bottom w:val="nil"/>
              <w:right w:val="nil"/>
            </w:tcBorders>
            <w:shd w:val="clear" w:color="000000" w:fill="FFFFFF"/>
            <w:noWrap/>
            <w:vAlign w:val="bottom"/>
            <w:hideMark/>
          </w:tcPr>
          <w:p w14:paraId="157048AD"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0FA0DFA1" w14:textId="77777777" w:rsidR="00F764D9" w:rsidRPr="00B50AD7" w:rsidRDefault="00F764D9" w:rsidP="007F3C8D">
            <w:pPr>
              <w:spacing w:after="0" w:line="240" w:lineRule="auto"/>
              <w:rPr>
                <w:rFonts w:ascii="Garamond" w:eastAsia="Times New Roman" w:hAnsi="Garamond" w:cstheme="minorHAnsi"/>
                <w:color w:val="FFFFFF"/>
                <w:lang w:eastAsia="it-IT"/>
              </w:rPr>
            </w:pPr>
          </w:p>
        </w:tc>
        <w:tc>
          <w:tcPr>
            <w:tcW w:w="101" w:type="pct"/>
            <w:tcBorders>
              <w:top w:val="nil"/>
              <w:left w:val="nil"/>
              <w:bottom w:val="nil"/>
              <w:right w:val="nil"/>
            </w:tcBorders>
            <w:shd w:val="clear" w:color="000000" w:fill="FFFFFF"/>
            <w:noWrap/>
            <w:vAlign w:val="bottom"/>
            <w:hideMark/>
          </w:tcPr>
          <w:p w14:paraId="29AFE19B"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1" w:type="pct"/>
            <w:tcBorders>
              <w:top w:val="nil"/>
              <w:left w:val="nil"/>
              <w:bottom w:val="nil"/>
              <w:right w:val="nil"/>
            </w:tcBorders>
            <w:shd w:val="clear" w:color="000000" w:fill="FFFFFF"/>
            <w:noWrap/>
            <w:vAlign w:val="bottom"/>
            <w:hideMark/>
          </w:tcPr>
          <w:p w14:paraId="5B6EC109"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764D9" w:rsidRPr="00B50AD7" w14:paraId="35E4F3C0" w14:textId="77777777" w:rsidTr="008157A5">
        <w:trPr>
          <w:trHeight w:val="270"/>
        </w:trPr>
        <w:tc>
          <w:tcPr>
            <w:tcW w:w="101" w:type="pct"/>
            <w:tcBorders>
              <w:top w:val="nil"/>
              <w:left w:val="nil"/>
              <w:bottom w:val="nil"/>
              <w:right w:val="nil"/>
            </w:tcBorders>
            <w:shd w:val="clear" w:color="000000" w:fill="FFFFFF"/>
            <w:noWrap/>
            <w:vAlign w:val="center"/>
            <w:hideMark/>
          </w:tcPr>
          <w:p w14:paraId="1C76E338" w14:textId="77777777" w:rsidR="00F764D9" w:rsidRPr="00B50AD7" w:rsidRDefault="00F764D9" w:rsidP="007F3C8D">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17F7A5C0" w14:textId="77777777" w:rsidR="00F764D9" w:rsidRPr="00B50AD7" w:rsidRDefault="00F764D9" w:rsidP="007F3C8D">
            <w:pPr>
              <w:spacing w:after="0" w:line="240" w:lineRule="auto"/>
              <w:rPr>
                <w:rFonts w:ascii="Garamond" w:eastAsia="Times New Roman" w:hAnsi="Garamond" w:cstheme="minorHAnsi"/>
                <w:color w:val="FFFFFF"/>
                <w:lang w:eastAsia="it-IT"/>
              </w:rPr>
            </w:pPr>
          </w:p>
        </w:tc>
        <w:tc>
          <w:tcPr>
            <w:tcW w:w="101" w:type="pct"/>
            <w:tcBorders>
              <w:top w:val="nil"/>
              <w:left w:val="nil"/>
              <w:bottom w:val="nil"/>
              <w:right w:val="nil"/>
            </w:tcBorders>
            <w:shd w:val="clear" w:color="000000" w:fill="FFFFFF"/>
            <w:noWrap/>
            <w:vAlign w:val="bottom"/>
            <w:hideMark/>
          </w:tcPr>
          <w:p w14:paraId="129E7864"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1" w:type="pct"/>
            <w:tcBorders>
              <w:top w:val="nil"/>
              <w:left w:val="nil"/>
              <w:bottom w:val="nil"/>
              <w:right w:val="nil"/>
            </w:tcBorders>
            <w:shd w:val="clear" w:color="000000" w:fill="FFFFFF"/>
            <w:noWrap/>
            <w:vAlign w:val="bottom"/>
            <w:hideMark/>
          </w:tcPr>
          <w:p w14:paraId="647D4C4C"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764D9" w:rsidRPr="00B50AD7" w14:paraId="154974A2" w14:textId="77777777" w:rsidTr="008157A5">
        <w:trPr>
          <w:trHeight w:val="288"/>
        </w:trPr>
        <w:tc>
          <w:tcPr>
            <w:tcW w:w="101" w:type="pct"/>
            <w:tcBorders>
              <w:top w:val="nil"/>
              <w:left w:val="nil"/>
              <w:bottom w:val="nil"/>
              <w:right w:val="nil"/>
            </w:tcBorders>
            <w:shd w:val="clear" w:color="000000" w:fill="FFFFFF"/>
            <w:noWrap/>
            <w:vAlign w:val="bottom"/>
            <w:hideMark/>
          </w:tcPr>
          <w:p w14:paraId="2B67D50F"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49655ECA" w14:textId="77777777" w:rsidR="00F764D9" w:rsidRPr="00B50AD7" w:rsidRDefault="00F764D9" w:rsidP="007F3C8D">
            <w:pPr>
              <w:spacing w:after="0" w:line="240" w:lineRule="auto"/>
              <w:rPr>
                <w:rFonts w:ascii="Garamond" w:eastAsia="Times New Roman" w:hAnsi="Garamond" w:cstheme="minorHAnsi"/>
                <w:color w:val="FFFFFF"/>
                <w:lang w:eastAsia="it-IT"/>
              </w:rPr>
            </w:pPr>
          </w:p>
        </w:tc>
        <w:tc>
          <w:tcPr>
            <w:tcW w:w="101" w:type="pct"/>
            <w:tcBorders>
              <w:top w:val="nil"/>
              <w:left w:val="nil"/>
              <w:bottom w:val="nil"/>
              <w:right w:val="nil"/>
            </w:tcBorders>
            <w:shd w:val="clear" w:color="000000" w:fill="FFFFFF"/>
            <w:noWrap/>
            <w:vAlign w:val="bottom"/>
            <w:hideMark/>
          </w:tcPr>
          <w:p w14:paraId="50F24A04"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1" w:type="pct"/>
            <w:tcBorders>
              <w:top w:val="nil"/>
              <w:left w:val="nil"/>
              <w:bottom w:val="nil"/>
              <w:right w:val="nil"/>
            </w:tcBorders>
            <w:shd w:val="clear" w:color="000000" w:fill="FFFFFF"/>
            <w:noWrap/>
            <w:vAlign w:val="bottom"/>
            <w:hideMark/>
          </w:tcPr>
          <w:p w14:paraId="7A0E6519"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764D9" w:rsidRPr="00B50AD7" w14:paraId="493B6466" w14:textId="77777777" w:rsidTr="008157A5">
        <w:trPr>
          <w:trHeight w:val="288"/>
        </w:trPr>
        <w:tc>
          <w:tcPr>
            <w:tcW w:w="101" w:type="pct"/>
            <w:tcBorders>
              <w:top w:val="nil"/>
              <w:left w:val="nil"/>
              <w:bottom w:val="nil"/>
              <w:right w:val="nil"/>
            </w:tcBorders>
            <w:shd w:val="clear" w:color="000000" w:fill="FFFFFF"/>
            <w:noWrap/>
            <w:vAlign w:val="bottom"/>
            <w:hideMark/>
          </w:tcPr>
          <w:p w14:paraId="3E0C2AC4"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73D178B7" w14:textId="77777777" w:rsidR="00F764D9" w:rsidRPr="00B50AD7" w:rsidRDefault="00F764D9" w:rsidP="007F3C8D">
            <w:pPr>
              <w:spacing w:after="0" w:line="240" w:lineRule="auto"/>
              <w:rPr>
                <w:rFonts w:ascii="Garamond" w:eastAsia="Times New Roman" w:hAnsi="Garamond" w:cstheme="minorHAnsi"/>
                <w:color w:val="FFFFFF"/>
                <w:lang w:eastAsia="it-IT"/>
              </w:rPr>
            </w:pPr>
          </w:p>
        </w:tc>
        <w:tc>
          <w:tcPr>
            <w:tcW w:w="101" w:type="pct"/>
            <w:tcBorders>
              <w:top w:val="nil"/>
              <w:left w:val="nil"/>
              <w:bottom w:val="nil"/>
              <w:right w:val="nil"/>
            </w:tcBorders>
            <w:shd w:val="clear" w:color="000000" w:fill="FFFFFF"/>
            <w:noWrap/>
            <w:vAlign w:val="bottom"/>
            <w:hideMark/>
          </w:tcPr>
          <w:p w14:paraId="46110AAD"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1" w:type="pct"/>
            <w:tcBorders>
              <w:top w:val="nil"/>
              <w:left w:val="nil"/>
              <w:bottom w:val="nil"/>
              <w:right w:val="nil"/>
            </w:tcBorders>
            <w:shd w:val="clear" w:color="000000" w:fill="FFFFFF"/>
            <w:noWrap/>
            <w:vAlign w:val="bottom"/>
            <w:hideMark/>
          </w:tcPr>
          <w:p w14:paraId="16D374FA"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127AC0" w:rsidRPr="00B50AD7" w14:paraId="46017A01" w14:textId="77777777" w:rsidTr="007F3C8D">
        <w:trPr>
          <w:trHeight w:val="288"/>
        </w:trPr>
        <w:tc>
          <w:tcPr>
            <w:tcW w:w="101" w:type="pct"/>
            <w:tcBorders>
              <w:top w:val="nil"/>
              <w:left w:val="nil"/>
              <w:bottom w:val="nil"/>
              <w:right w:val="nil"/>
            </w:tcBorders>
            <w:shd w:val="clear" w:color="000000" w:fill="FFFFFF"/>
            <w:noWrap/>
            <w:vAlign w:val="bottom"/>
            <w:hideMark/>
          </w:tcPr>
          <w:p w14:paraId="06878522"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345" w:type="pct"/>
            <w:gridSpan w:val="2"/>
            <w:tcBorders>
              <w:top w:val="nil"/>
              <w:left w:val="nil"/>
              <w:bottom w:val="nil"/>
              <w:right w:val="nil"/>
            </w:tcBorders>
            <w:shd w:val="clear" w:color="000000" w:fill="FFFFFF"/>
            <w:noWrap/>
            <w:vAlign w:val="bottom"/>
            <w:hideMark/>
          </w:tcPr>
          <w:p w14:paraId="180B284B"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533" w:type="pct"/>
            <w:tcBorders>
              <w:top w:val="nil"/>
              <w:left w:val="nil"/>
              <w:bottom w:val="nil"/>
              <w:right w:val="nil"/>
            </w:tcBorders>
            <w:shd w:val="clear" w:color="000000" w:fill="FFFFFF"/>
            <w:noWrap/>
            <w:vAlign w:val="bottom"/>
            <w:hideMark/>
          </w:tcPr>
          <w:p w14:paraId="7F158EE6"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84" w:type="pct"/>
            <w:tcBorders>
              <w:top w:val="nil"/>
              <w:left w:val="nil"/>
              <w:bottom w:val="nil"/>
              <w:right w:val="nil"/>
            </w:tcBorders>
            <w:shd w:val="clear" w:color="000000" w:fill="FFFFFF"/>
            <w:noWrap/>
            <w:vAlign w:val="bottom"/>
            <w:hideMark/>
          </w:tcPr>
          <w:p w14:paraId="7917FC98"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6" w:type="pct"/>
            <w:tcBorders>
              <w:top w:val="nil"/>
              <w:left w:val="nil"/>
              <w:bottom w:val="nil"/>
              <w:right w:val="nil"/>
            </w:tcBorders>
            <w:shd w:val="clear" w:color="000000" w:fill="FFFFFF"/>
            <w:noWrap/>
            <w:vAlign w:val="bottom"/>
            <w:hideMark/>
          </w:tcPr>
          <w:p w14:paraId="28425AEA"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612" w:type="pct"/>
            <w:tcBorders>
              <w:top w:val="nil"/>
              <w:left w:val="nil"/>
              <w:bottom w:val="nil"/>
              <w:right w:val="nil"/>
            </w:tcBorders>
            <w:shd w:val="clear" w:color="000000" w:fill="FFFFFF"/>
            <w:noWrap/>
            <w:vAlign w:val="bottom"/>
            <w:hideMark/>
          </w:tcPr>
          <w:p w14:paraId="14A69B0D"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317" w:type="pct"/>
            <w:tcBorders>
              <w:top w:val="nil"/>
              <w:left w:val="nil"/>
              <w:bottom w:val="nil"/>
              <w:right w:val="nil"/>
            </w:tcBorders>
            <w:shd w:val="clear" w:color="000000" w:fill="FFFFFF"/>
            <w:noWrap/>
            <w:vAlign w:val="bottom"/>
            <w:hideMark/>
          </w:tcPr>
          <w:p w14:paraId="5697059B"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1" w:type="pct"/>
            <w:tcBorders>
              <w:top w:val="nil"/>
              <w:left w:val="nil"/>
              <w:bottom w:val="nil"/>
              <w:right w:val="nil"/>
            </w:tcBorders>
            <w:shd w:val="clear" w:color="000000" w:fill="FFFFFF"/>
            <w:noWrap/>
            <w:vAlign w:val="bottom"/>
            <w:hideMark/>
          </w:tcPr>
          <w:p w14:paraId="7ABEFAE0"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1" w:type="pct"/>
            <w:tcBorders>
              <w:top w:val="nil"/>
              <w:left w:val="nil"/>
              <w:bottom w:val="nil"/>
              <w:right w:val="nil"/>
            </w:tcBorders>
            <w:shd w:val="clear" w:color="000000" w:fill="FFFFFF"/>
            <w:noWrap/>
            <w:vAlign w:val="bottom"/>
            <w:hideMark/>
          </w:tcPr>
          <w:p w14:paraId="0BAB4EFA"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764D9" w:rsidRPr="00B50AD7" w14:paraId="252C01DA" w14:textId="77777777" w:rsidTr="008157A5">
        <w:trPr>
          <w:trHeight w:val="564"/>
        </w:trPr>
        <w:tc>
          <w:tcPr>
            <w:tcW w:w="101" w:type="pct"/>
            <w:tcBorders>
              <w:top w:val="nil"/>
              <w:left w:val="nil"/>
              <w:bottom w:val="nil"/>
              <w:right w:val="single" w:sz="2" w:space="0" w:color="auto"/>
            </w:tcBorders>
            <w:shd w:val="clear" w:color="000000" w:fill="FFFFFF"/>
            <w:noWrap/>
            <w:vAlign w:val="bottom"/>
            <w:hideMark/>
          </w:tcPr>
          <w:p w14:paraId="0511973A"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0EE342B2" w14:textId="7B44E714" w:rsidR="00F764D9" w:rsidRPr="00B50AD7" w:rsidRDefault="00F764D9" w:rsidP="007F3C8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Anagrafica Amministrazione</w:t>
            </w:r>
            <w:r w:rsidR="007F3C8D">
              <w:rPr>
                <w:rFonts w:ascii="Garamond" w:eastAsia="Times New Roman" w:hAnsi="Garamond" w:cstheme="minorHAnsi"/>
                <w:b/>
                <w:bCs/>
                <w:color w:val="FFFFFF"/>
                <w:lang w:eastAsia="it-IT"/>
              </w:rPr>
              <w:t xml:space="preserve"> centrale titolare di interventi</w:t>
            </w:r>
          </w:p>
        </w:tc>
        <w:tc>
          <w:tcPr>
            <w:tcW w:w="101" w:type="pct"/>
            <w:tcBorders>
              <w:top w:val="nil"/>
              <w:left w:val="single" w:sz="2" w:space="0" w:color="auto"/>
              <w:bottom w:val="nil"/>
              <w:right w:val="nil"/>
            </w:tcBorders>
            <w:shd w:val="clear" w:color="000000" w:fill="FFFFFF"/>
            <w:noWrap/>
            <w:vAlign w:val="bottom"/>
            <w:hideMark/>
          </w:tcPr>
          <w:p w14:paraId="3F826A1A"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1" w:type="pct"/>
            <w:tcBorders>
              <w:top w:val="nil"/>
              <w:left w:val="nil"/>
              <w:bottom w:val="nil"/>
              <w:right w:val="nil"/>
            </w:tcBorders>
            <w:shd w:val="clear" w:color="000000" w:fill="FFFFFF"/>
            <w:noWrap/>
            <w:vAlign w:val="bottom"/>
            <w:hideMark/>
          </w:tcPr>
          <w:p w14:paraId="092D2D35"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931239" w:rsidRPr="00B50AD7" w14:paraId="52E30800" w14:textId="77777777" w:rsidTr="008157A5">
        <w:trPr>
          <w:trHeight w:val="555"/>
        </w:trPr>
        <w:tc>
          <w:tcPr>
            <w:tcW w:w="101" w:type="pct"/>
            <w:tcBorders>
              <w:top w:val="nil"/>
              <w:left w:val="nil"/>
              <w:bottom w:val="nil"/>
              <w:right w:val="nil"/>
            </w:tcBorders>
            <w:shd w:val="clear" w:color="000000" w:fill="FFFFFF"/>
            <w:noWrap/>
            <w:vAlign w:val="bottom"/>
            <w:hideMark/>
          </w:tcPr>
          <w:p w14:paraId="244FD97F"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37"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265793B0" w14:textId="4D13D325" w:rsidR="00F764D9" w:rsidRPr="00B50AD7" w:rsidRDefault="00F764D9" w:rsidP="007F3C8D">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sidR="002F2B79">
              <w:rPr>
                <w:rFonts w:ascii="Garamond" w:eastAsia="Times New Roman" w:hAnsi="Garamond" w:cstheme="minorHAnsi"/>
                <w:b/>
                <w:bCs/>
                <w:color w:val="FFFFFF"/>
                <w:lang w:eastAsia="it-IT"/>
              </w:rPr>
              <w:t>Amministrazione</w:t>
            </w:r>
          </w:p>
        </w:tc>
        <w:tc>
          <w:tcPr>
            <w:tcW w:w="3560"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8C98369" w14:textId="77777777" w:rsidR="00F764D9" w:rsidRPr="00B50AD7" w:rsidRDefault="00F764D9" w:rsidP="007F3C8D">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101" w:type="pct"/>
            <w:tcBorders>
              <w:top w:val="nil"/>
              <w:left w:val="single" w:sz="2" w:space="0" w:color="auto"/>
              <w:bottom w:val="nil"/>
              <w:right w:val="nil"/>
            </w:tcBorders>
            <w:shd w:val="clear" w:color="000000" w:fill="FFFFFF"/>
            <w:noWrap/>
            <w:vAlign w:val="bottom"/>
            <w:hideMark/>
          </w:tcPr>
          <w:p w14:paraId="35C2F6A9"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1" w:type="pct"/>
            <w:tcBorders>
              <w:top w:val="nil"/>
              <w:left w:val="nil"/>
              <w:bottom w:val="nil"/>
              <w:right w:val="nil"/>
            </w:tcBorders>
            <w:shd w:val="clear" w:color="000000" w:fill="FFFFFF"/>
            <w:noWrap/>
            <w:vAlign w:val="bottom"/>
            <w:hideMark/>
          </w:tcPr>
          <w:p w14:paraId="137D8EFC"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931239" w:rsidRPr="00B50AD7" w14:paraId="1443E37C" w14:textId="77777777" w:rsidTr="008157A5">
        <w:trPr>
          <w:trHeight w:val="555"/>
        </w:trPr>
        <w:tc>
          <w:tcPr>
            <w:tcW w:w="101" w:type="pct"/>
            <w:tcBorders>
              <w:top w:val="nil"/>
              <w:left w:val="nil"/>
              <w:bottom w:val="nil"/>
              <w:right w:val="nil"/>
            </w:tcBorders>
            <w:shd w:val="clear" w:color="000000" w:fill="FFFFFF"/>
            <w:noWrap/>
            <w:vAlign w:val="bottom"/>
            <w:hideMark/>
          </w:tcPr>
          <w:p w14:paraId="6AB6D984"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37" w:type="pct"/>
            <w:tcBorders>
              <w:top w:val="single" w:sz="4" w:space="0" w:color="auto"/>
              <w:left w:val="single" w:sz="4" w:space="0" w:color="auto"/>
              <w:bottom w:val="single" w:sz="4" w:space="0" w:color="auto"/>
              <w:right w:val="single" w:sz="2" w:space="0" w:color="auto"/>
            </w:tcBorders>
            <w:shd w:val="clear" w:color="auto" w:fill="00B050"/>
            <w:vAlign w:val="center"/>
          </w:tcPr>
          <w:p w14:paraId="03C37DEA" w14:textId="03329B9E" w:rsidR="00F764D9" w:rsidRPr="00B50AD7" w:rsidRDefault="002F2B79" w:rsidP="007F3C8D">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00F764D9" w:rsidRPr="00B50AD7">
              <w:rPr>
                <w:rFonts w:ascii="Garamond" w:eastAsia="Times New Roman" w:hAnsi="Garamond" w:cstheme="minorHAnsi"/>
                <w:b/>
                <w:bCs/>
                <w:color w:val="FFFFFF"/>
                <w:lang w:eastAsia="it-IT"/>
              </w:rPr>
              <w:t xml:space="preserve">Referente </w:t>
            </w:r>
          </w:p>
        </w:tc>
        <w:tc>
          <w:tcPr>
            <w:tcW w:w="3560"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7DC22F21" w14:textId="77777777" w:rsidR="00F764D9" w:rsidRPr="00B50AD7" w:rsidRDefault="00F764D9" w:rsidP="007F3C8D">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101" w:type="pct"/>
            <w:tcBorders>
              <w:top w:val="nil"/>
              <w:left w:val="single" w:sz="2" w:space="0" w:color="auto"/>
              <w:bottom w:val="nil"/>
              <w:right w:val="nil"/>
            </w:tcBorders>
            <w:shd w:val="clear" w:color="000000" w:fill="FFFFFF"/>
            <w:noWrap/>
            <w:vAlign w:val="bottom"/>
            <w:hideMark/>
          </w:tcPr>
          <w:p w14:paraId="1D96FCE0"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1" w:type="pct"/>
            <w:tcBorders>
              <w:top w:val="nil"/>
              <w:left w:val="nil"/>
              <w:bottom w:val="nil"/>
              <w:right w:val="nil"/>
            </w:tcBorders>
            <w:shd w:val="clear" w:color="000000" w:fill="FFFFFF"/>
            <w:noWrap/>
            <w:vAlign w:val="bottom"/>
            <w:hideMark/>
          </w:tcPr>
          <w:p w14:paraId="446FE8D4"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127AC0" w:rsidRPr="00B50AD7" w14:paraId="2E4272AA" w14:textId="77777777" w:rsidTr="007F3C8D">
        <w:trPr>
          <w:trHeight w:val="218"/>
        </w:trPr>
        <w:tc>
          <w:tcPr>
            <w:tcW w:w="101" w:type="pct"/>
            <w:tcBorders>
              <w:top w:val="nil"/>
              <w:left w:val="nil"/>
              <w:bottom w:val="nil"/>
              <w:right w:val="nil"/>
            </w:tcBorders>
            <w:shd w:val="clear" w:color="000000" w:fill="FFFFFF"/>
            <w:noWrap/>
            <w:vAlign w:val="bottom"/>
            <w:hideMark/>
          </w:tcPr>
          <w:p w14:paraId="0B7AD70E"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345" w:type="pct"/>
            <w:gridSpan w:val="2"/>
            <w:tcBorders>
              <w:top w:val="nil"/>
              <w:left w:val="nil"/>
              <w:bottom w:val="single" w:sz="2" w:space="0" w:color="auto"/>
              <w:right w:val="nil"/>
            </w:tcBorders>
            <w:shd w:val="clear" w:color="auto" w:fill="auto"/>
            <w:vAlign w:val="center"/>
            <w:hideMark/>
          </w:tcPr>
          <w:p w14:paraId="0298E0BF" w14:textId="77777777" w:rsidR="00F764D9" w:rsidRPr="00FF2123" w:rsidRDefault="00F764D9" w:rsidP="007F3C8D">
            <w:pPr>
              <w:spacing w:after="0" w:line="240" w:lineRule="auto"/>
              <w:rPr>
                <w:rFonts w:ascii="Garamond" w:eastAsia="Times New Roman" w:hAnsi="Garamond" w:cstheme="minorHAnsi"/>
                <w:color w:val="000000"/>
                <w:sz w:val="16"/>
                <w:szCs w:val="16"/>
                <w:lang w:eastAsia="it-IT"/>
              </w:rPr>
            </w:pPr>
          </w:p>
        </w:tc>
        <w:tc>
          <w:tcPr>
            <w:tcW w:w="533" w:type="pct"/>
            <w:tcBorders>
              <w:top w:val="nil"/>
              <w:left w:val="nil"/>
              <w:bottom w:val="single" w:sz="2" w:space="0" w:color="auto"/>
              <w:right w:val="nil"/>
            </w:tcBorders>
            <w:shd w:val="clear" w:color="auto" w:fill="auto"/>
            <w:vAlign w:val="center"/>
            <w:hideMark/>
          </w:tcPr>
          <w:p w14:paraId="3DF2BCC1" w14:textId="77777777" w:rsidR="00F764D9" w:rsidRPr="00B50AD7" w:rsidRDefault="00F764D9" w:rsidP="007F3C8D">
            <w:pPr>
              <w:spacing w:after="0" w:line="240" w:lineRule="auto"/>
              <w:jc w:val="right"/>
              <w:rPr>
                <w:rFonts w:ascii="Garamond" w:eastAsia="Times New Roman" w:hAnsi="Garamond" w:cstheme="minorHAnsi"/>
                <w:lang w:eastAsia="it-IT"/>
              </w:rPr>
            </w:pPr>
          </w:p>
        </w:tc>
        <w:tc>
          <w:tcPr>
            <w:tcW w:w="784" w:type="pct"/>
            <w:tcBorders>
              <w:top w:val="nil"/>
              <w:left w:val="nil"/>
              <w:bottom w:val="single" w:sz="2" w:space="0" w:color="auto"/>
              <w:right w:val="nil"/>
            </w:tcBorders>
            <w:shd w:val="clear" w:color="auto" w:fill="auto"/>
            <w:vAlign w:val="center"/>
            <w:hideMark/>
          </w:tcPr>
          <w:p w14:paraId="244008E4" w14:textId="77777777" w:rsidR="00F764D9" w:rsidRPr="00B50AD7" w:rsidRDefault="00F764D9" w:rsidP="007F3C8D">
            <w:pPr>
              <w:spacing w:after="0" w:line="240" w:lineRule="auto"/>
              <w:jc w:val="right"/>
              <w:rPr>
                <w:rFonts w:ascii="Garamond" w:eastAsia="Times New Roman" w:hAnsi="Garamond" w:cstheme="minorHAnsi"/>
                <w:lang w:eastAsia="it-IT"/>
              </w:rPr>
            </w:pPr>
          </w:p>
        </w:tc>
        <w:tc>
          <w:tcPr>
            <w:tcW w:w="106" w:type="pct"/>
            <w:tcBorders>
              <w:top w:val="nil"/>
              <w:left w:val="nil"/>
              <w:bottom w:val="single" w:sz="2" w:space="0" w:color="auto"/>
              <w:right w:val="nil"/>
            </w:tcBorders>
            <w:shd w:val="clear" w:color="auto" w:fill="auto"/>
            <w:vAlign w:val="center"/>
            <w:hideMark/>
          </w:tcPr>
          <w:p w14:paraId="47A1D5F7" w14:textId="77777777" w:rsidR="00F764D9" w:rsidRPr="00B50AD7" w:rsidRDefault="00F764D9" w:rsidP="007F3C8D">
            <w:pPr>
              <w:spacing w:after="0" w:line="240" w:lineRule="auto"/>
              <w:jc w:val="right"/>
              <w:rPr>
                <w:rFonts w:ascii="Garamond" w:eastAsia="Times New Roman" w:hAnsi="Garamond" w:cstheme="minorHAnsi"/>
                <w:lang w:eastAsia="it-IT"/>
              </w:rPr>
            </w:pPr>
          </w:p>
        </w:tc>
        <w:tc>
          <w:tcPr>
            <w:tcW w:w="612" w:type="pct"/>
            <w:tcBorders>
              <w:top w:val="nil"/>
              <w:left w:val="nil"/>
              <w:bottom w:val="single" w:sz="2" w:space="0" w:color="auto"/>
              <w:right w:val="nil"/>
            </w:tcBorders>
            <w:shd w:val="clear" w:color="auto" w:fill="auto"/>
            <w:noWrap/>
            <w:vAlign w:val="center"/>
            <w:hideMark/>
          </w:tcPr>
          <w:p w14:paraId="269A34FB" w14:textId="77777777" w:rsidR="00F764D9" w:rsidRPr="00B50AD7" w:rsidRDefault="00F764D9" w:rsidP="007F3C8D">
            <w:pPr>
              <w:spacing w:after="0" w:line="240" w:lineRule="auto"/>
              <w:jc w:val="right"/>
              <w:rPr>
                <w:rFonts w:ascii="Garamond" w:eastAsia="Times New Roman" w:hAnsi="Garamond" w:cstheme="minorHAnsi"/>
                <w:lang w:eastAsia="it-IT"/>
              </w:rPr>
            </w:pPr>
          </w:p>
        </w:tc>
        <w:tc>
          <w:tcPr>
            <w:tcW w:w="1317" w:type="pct"/>
            <w:tcBorders>
              <w:top w:val="nil"/>
              <w:left w:val="nil"/>
              <w:bottom w:val="single" w:sz="2" w:space="0" w:color="auto"/>
              <w:right w:val="nil"/>
            </w:tcBorders>
            <w:shd w:val="clear" w:color="auto" w:fill="auto"/>
            <w:noWrap/>
            <w:vAlign w:val="center"/>
            <w:hideMark/>
          </w:tcPr>
          <w:p w14:paraId="04EF4945" w14:textId="77777777" w:rsidR="00F764D9" w:rsidRPr="00B50AD7" w:rsidRDefault="00F764D9" w:rsidP="007F3C8D">
            <w:pPr>
              <w:spacing w:after="0" w:line="240" w:lineRule="auto"/>
              <w:jc w:val="center"/>
              <w:rPr>
                <w:rFonts w:ascii="Garamond" w:eastAsia="Times New Roman" w:hAnsi="Garamond" w:cstheme="minorHAnsi"/>
                <w:lang w:eastAsia="it-IT"/>
              </w:rPr>
            </w:pPr>
          </w:p>
        </w:tc>
        <w:tc>
          <w:tcPr>
            <w:tcW w:w="101" w:type="pct"/>
            <w:tcBorders>
              <w:top w:val="nil"/>
              <w:left w:val="nil"/>
              <w:bottom w:val="nil"/>
              <w:right w:val="nil"/>
            </w:tcBorders>
            <w:shd w:val="clear" w:color="000000" w:fill="FFFFFF"/>
            <w:noWrap/>
            <w:vAlign w:val="bottom"/>
            <w:hideMark/>
          </w:tcPr>
          <w:p w14:paraId="6ADA8580"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1" w:type="pct"/>
            <w:tcBorders>
              <w:top w:val="nil"/>
              <w:left w:val="nil"/>
              <w:bottom w:val="nil"/>
              <w:right w:val="nil"/>
            </w:tcBorders>
            <w:shd w:val="clear" w:color="000000" w:fill="FFFFFF"/>
            <w:noWrap/>
            <w:vAlign w:val="bottom"/>
            <w:hideMark/>
          </w:tcPr>
          <w:p w14:paraId="5C406A7F"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764D9" w:rsidRPr="00B50AD7" w14:paraId="4E75551D" w14:textId="77777777" w:rsidTr="008157A5">
        <w:trPr>
          <w:trHeight w:val="564"/>
        </w:trPr>
        <w:tc>
          <w:tcPr>
            <w:tcW w:w="101" w:type="pct"/>
            <w:tcBorders>
              <w:top w:val="nil"/>
              <w:left w:val="nil"/>
              <w:bottom w:val="nil"/>
              <w:right w:val="single" w:sz="2" w:space="0" w:color="auto"/>
            </w:tcBorders>
            <w:shd w:val="clear" w:color="000000" w:fill="FFFFFF"/>
            <w:noWrap/>
            <w:vAlign w:val="bottom"/>
            <w:hideMark/>
          </w:tcPr>
          <w:p w14:paraId="4635A625"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1333B0BC" w14:textId="77777777" w:rsidR="00F764D9" w:rsidRPr="00B50AD7" w:rsidRDefault="00F764D9" w:rsidP="007F3C8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Anagrafica Intervento</w:t>
            </w:r>
          </w:p>
        </w:tc>
        <w:tc>
          <w:tcPr>
            <w:tcW w:w="101" w:type="pct"/>
            <w:tcBorders>
              <w:top w:val="nil"/>
              <w:left w:val="single" w:sz="2" w:space="0" w:color="auto"/>
              <w:bottom w:val="nil"/>
              <w:right w:val="nil"/>
            </w:tcBorders>
            <w:shd w:val="clear" w:color="000000" w:fill="FFFFFF"/>
            <w:noWrap/>
            <w:vAlign w:val="bottom"/>
            <w:hideMark/>
          </w:tcPr>
          <w:p w14:paraId="410FE73A"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1" w:type="pct"/>
            <w:tcBorders>
              <w:top w:val="nil"/>
              <w:left w:val="nil"/>
              <w:bottom w:val="nil"/>
              <w:right w:val="nil"/>
            </w:tcBorders>
            <w:shd w:val="clear" w:color="000000" w:fill="FFFFFF"/>
            <w:noWrap/>
            <w:vAlign w:val="bottom"/>
            <w:hideMark/>
          </w:tcPr>
          <w:p w14:paraId="1A266820"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931239" w:rsidRPr="00B50AD7" w14:paraId="2FB676AB" w14:textId="77777777" w:rsidTr="008157A5">
        <w:trPr>
          <w:trHeight w:val="567"/>
        </w:trPr>
        <w:tc>
          <w:tcPr>
            <w:tcW w:w="101" w:type="pct"/>
            <w:tcBorders>
              <w:top w:val="nil"/>
              <w:left w:val="nil"/>
              <w:bottom w:val="nil"/>
              <w:right w:val="single" w:sz="2" w:space="0" w:color="auto"/>
            </w:tcBorders>
            <w:shd w:val="clear" w:color="000000" w:fill="FFFFFF"/>
            <w:vAlign w:val="bottom"/>
          </w:tcPr>
          <w:p w14:paraId="064F09F0" w14:textId="77777777" w:rsidR="00F764D9" w:rsidRPr="00B50AD7" w:rsidRDefault="00F764D9" w:rsidP="007F3C8D">
            <w:pPr>
              <w:spacing w:after="0" w:line="240" w:lineRule="auto"/>
              <w:rPr>
                <w:rFonts w:ascii="Garamond" w:eastAsia="Times New Roman" w:hAnsi="Garamond" w:cstheme="minorHAnsi"/>
                <w:color w:val="000000"/>
                <w:lang w:eastAsia="it-IT"/>
              </w:rPr>
            </w:pPr>
          </w:p>
        </w:tc>
        <w:tc>
          <w:tcPr>
            <w:tcW w:w="1137" w:type="pct"/>
            <w:tcBorders>
              <w:top w:val="single" w:sz="2" w:space="0" w:color="auto"/>
              <w:left w:val="single" w:sz="2" w:space="0" w:color="auto"/>
              <w:bottom w:val="single" w:sz="2" w:space="0" w:color="auto"/>
              <w:right w:val="single" w:sz="2" w:space="0" w:color="auto"/>
            </w:tcBorders>
            <w:shd w:val="clear" w:color="auto" w:fill="00B050"/>
            <w:vAlign w:val="center"/>
          </w:tcPr>
          <w:p w14:paraId="213CEBD8" w14:textId="77777777" w:rsidR="00F764D9" w:rsidRPr="00B50AD7" w:rsidRDefault="00F764D9" w:rsidP="007F3C8D">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60"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9308507" w14:textId="77777777" w:rsidR="00F764D9" w:rsidRPr="00B50AD7" w:rsidRDefault="00F764D9" w:rsidP="007F3C8D">
            <w:pPr>
              <w:spacing w:after="0" w:line="240" w:lineRule="auto"/>
              <w:rPr>
                <w:rFonts w:ascii="Garamond" w:eastAsia="Times New Roman" w:hAnsi="Garamond" w:cstheme="minorHAnsi"/>
                <w:lang w:eastAsia="it-IT"/>
              </w:rPr>
            </w:pPr>
          </w:p>
        </w:tc>
        <w:tc>
          <w:tcPr>
            <w:tcW w:w="101" w:type="pct"/>
            <w:tcBorders>
              <w:top w:val="nil"/>
              <w:left w:val="single" w:sz="2" w:space="0" w:color="auto"/>
              <w:bottom w:val="nil"/>
              <w:right w:val="nil"/>
            </w:tcBorders>
            <w:shd w:val="clear" w:color="000000" w:fill="FFFFFF"/>
            <w:vAlign w:val="bottom"/>
          </w:tcPr>
          <w:p w14:paraId="156C22EE" w14:textId="77777777" w:rsidR="00F764D9" w:rsidRPr="00B50AD7" w:rsidRDefault="00F764D9" w:rsidP="007F3C8D">
            <w:pPr>
              <w:spacing w:after="0" w:line="240" w:lineRule="auto"/>
              <w:rPr>
                <w:rFonts w:ascii="Garamond" w:eastAsia="Times New Roman" w:hAnsi="Garamond" w:cstheme="minorHAnsi"/>
                <w:color w:val="000000"/>
                <w:lang w:eastAsia="it-IT"/>
              </w:rPr>
            </w:pPr>
          </w:p>
        </w:tc>
        <w:tc>
          <w:tcPr>
            <w:tcW w:w="101" w:type="pct"/>
            <w:tcBorders>
              <w:top w:val="nil"/>
              <w:left w:val="nil"/>
              <w:bottom w:val="nil"/>
              <w:right w:val="nil"/>
            </w:tcBorders>
            <w:shd w:val="clear" w:color="000000" w:fill="FFFFFF"/>
            <w:vAlign w:val="bottom"/>
          </w:tcPr>
          <w:p w14:paraId="7084BF94" w14:textId="77777777" w:rsidR="00F764D9" w:rsidRPr="00B50AD7" w:rsidRDefault="00F764D9" w:rsidP="007F3C8D">
            <w:pPr>
              <w:spacing w:after="0" w:line="240" w:lineRule="auto"/>
              <w:rPr>
                <w:rFonts w:ascii="Garamond" w:eastAsia="Times New Roman" w:hAnsi="Garamond" w:cstheme="minorHAnsi"/>
                <w:color w:val="000000"/>
                <w:lang w:eastAsia="it-IT"/>
              </w:rPr>
            </w:pPr>
          </w:p>
        </w:tc>
      </w:tr>
      <w:tr w:rsidR="00931239" w:rsidRPr="00B50AD7" w14:paraId="59D53A40" w14:textId="77777777" w:rsidTr="008157A5">
        <w:trPr>
          <w:trHeight w:val="567"/>
        </w:trPr>
        <w:tc>
          <w:tcPr>
            <w:tcW w:w="101" w:type="pct"/>
            <w:tcBorders>
              <w:top w:val="nil"/>
              <w:left w:val="nil"/>
              <w:bottom w:val="nil"/>
              <w:right w:val="single" w:sz="2" w:space="0" w:color="auto"/>
            </w:tcBorders>
            <w:shd w:val="clear" w:color="000000" w:fill="FFFFFF"/>
            <w:vAlign w:val="bottom"/>
          </w:tcPr>
          <w:p w14:paraId="05F3592A" w14:textId="77777777" w:rsidR="00F764D9" w:rsidRPr="00B50AD7" w:rsidRDefault="00F764D9" w:rsidP="007F3C8D">
            <w:pPr>
              <w:spacing w:after="0" w:line="240" w:lineRule="auto"/>
              <w:rPr>
                <w:rFonts w:ascii="Garamond" w:eastAsia="Times New Roman" w:hAnsi="Garamond" w:cstheme="minorHAnsi"/>
                <w:color w:val="000000"/>
                <w:lang w:eastAsia="it-IT"/>
              </w:rPr>
            </w:pPr>
          </w:p>
        </w:tc>
        <w:tc>
          <w:tcPr>
            <w:tcW w:w="1137" w:type="pct"/>
            <w:tcBorders>
              <w:top w:val="single" w:sz="2" w:space="0" w:color="auto"/>
              <w:left w:val="single" w:sz="2" w:space="0" w:color="auto"/>
              <w:bottom w:val="single" w:sz="2" w:space="0" w:color="auto"/>
              <w:right w:val="single" w:sz="2" w:space="0" w:color="auto"/>
            </w:tcBorders>
            <w:shd w:val="clear" w:color="auto" w:fill="00B050"/>
            <w:vAlign w:val="center"/>
          </w:tcPr>
          <w:p w14:paraId="63B047F8" w14:textId="77777777" w:rsidR="00F764D9" w:rsidRPr="00B50AD7" w:rsidRDefault="00F764D9" w:rsidP="007F3C8D">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60"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CC5D945" w14:textId="77777777" w:rsidR="00F764D9" w:rsidRPr="00B50AD7" w:rsidRDefault="00F764D9" w:rsidP="007F3C8D">
            <w:pPr>
              <w:spacing w:after="0" w:line="240" w:lineRule="auto"/>
              <w:rPr>
                <w:rFonts w:ascii="Garamond" w:eastAsia="Times New Roman" w:hAnsi="Garamond" w:cstheme="minorHAnsi"/>
                <w:lang w:eastAsia="it-IT"/>
              </w:rPr>
            </w:pPr>
          </w:p>
        </w:tc>
        <w:tc>
          <w:tcPr>
            <w:tcW w:w="101" w:type="pct"/>
            <w:tcBorders>
              <w:top w:val="nil"/>
              <w:left w:val="single" w:sz="2" w:space="0" w:color="auto"/>
              <w:bottom w:val="nil"/>
              <w:right w:val="nil"/>
            </w:tcBorders>
            <w:shd w:val="clear" w:color="000000" w:fill="FFFFFF"/>
            <w:vAlign w:val="bottom"/>
          </w:tcPr>
          <w:p w14:paraId="4D2D26A6" w14:textId="77777777" w:rsidR="00F764D9" w:rsidRPr="00B50AD7" w:rsidRDefault="00F764D9" w:rsidP="007F3C8D">
            <w:pPr>
              <w:spacing w:after="0" w:line="240" w:lineRule="auto"/>
              <w:rPr>
                <w:rFonts w:ascii="Garamond" w:eastAsia="Times New Roman" w:hAnsi="Garamond" w:cstheme="minorHAnsi"/>
                <w:color w:val="000000"/>
                <w:lang w:eastAsia="it-IT"/>
              </w:rPr>
            </w:pPr>
          </w:p>
        </w:tc>
        <w:tc>
          <w:tcPr>
            <w:tcW w:w="101" w:type="pct"/>
            <w:tcBorders>
              <w:top w:val="nil"/>
              <w:left w:val="nil"/>
              <w:bottom w:val="nil"/>
              <w:right w:val="nil"/>
            </w:tcBorders>
            <w:shd w:val="clear" w:color="000000" w:fill="FFFFFF"/>
            <w:vAlign w:val="bottom"/>
          </w:tcPr>
          <w:p w14:paraId="58308E70" w14:textId="77777777" w:rsidR="00F764D9" w:rsidRPr="00B50AD7" w:rsidRDefault="00F764D9" w:rsidP="007F3C8D">
            <w:pPr>
              <w:spacing w:after="0" w:line="240" w:lineRule="auto"/>
              <w:rPr>
                <w:rFonts w:ascii="Garamond" w:eastAsia="Times New Roman" w:hAnsi="Garamond" w:cstheme="minorHAnsi"/>
                <w:color w:val="000000"/>
                <w:lang w:eastAsia="it-IT"/>
              </w:rPr>
            </w:pPr>
          </w:p>
        </w:tc>
      </w:tr>
      <w:tr w:rsidR="00D02C04" w:rsidRPr="00B50AD7" w14:paraId="729ABBA6" w14:textId="77777777" w:rsidTr="008157A5">
        <w:trPr>
          <w:trHeight w:val="567"/>
        </w:trPr>
        <w:tc>
          <w:tcPr>
            <w:tcW w:w="101" w:type="pct"/>
            <w:tcBorders>
              <w:top w:val="nil"/>
              <w:left w:val="nil"/>
              <w:bottom w:val="nil"/>
              <w:right w:val="single" w:sz="2" w:space="0" w:color="auto"/>
            </w:tcBorders>
            <w:shd w:val="clear" w:color="000000" w:fill="FFFFFF"/>
            <w:vAlign w:val="bottom"/>
          </w:tcPr>
          <w:p w14:paraId="40CFA6D7" w14:textId="77777777" w:rsidR="00D02C04" w:rsidRPr="00B50AD7" w:rsidRDefault="00D02C04" w:rsidP="007F3C8D">
            <w:pPr>
              <w:spacing w:after="0" w:line="240" w:lineRule="auto"/>
              <w:rPr>
                <w:rFonts w:ascii="Garamond" w:eastAsia="Times New Roman" w:hAnsi="Garamond" w:cstheme="minorHAnsi"/>
                <w:color w:val="000000"/>
                <w:lang w:eastAsia="it-IT"/>
              </w:rPr>
            </w:pPr>
          </w:p>
        </w:tc>
        <w:tc>
          <w:tcPr>
            <w:tcW w:w="1137" w:type="pct"/>
            <w:tcBorders>
              <w:top w:val="single" w:sz="2" w:space="0" w:color="auto"/>
              <w:left w:val="single" w:sz="2" w:space="0" w:color="auto"/>
              <w:bottom w:val="single" w:sz="2" w:space="0" w:color="auto"/>
              <w:right w:val="single" w:sz="2" w:space="0" w:color="auto"/>
            </w:tcBorders>
            <w:shd w:val="clear" w:color="auto" w:fill="00B050"/>
            <w:vAlign w:val="center"/>
          </w:tcPr>
          <w:p w14:paraId="7940691F" w14:textId="043A7201" w:rsidR="00D02C04" w:rsidRPr="00B50AD7" w:rsidRDefault="00D02C04" w:rsidP="007F3C8D">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Misura/Sub-misura</w:t>
            </w:r>
          </w:p>
        </w:tc>
        <w:tc>
          <w:tcPr>
            <w:tcW w:w="3560"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70DB8B5" w14:textId="77777777" w:rsidR="00D02C04" w:rsidRPr="00B50AD7" w:rsidRDefault="00D02C04" w:rsidP="007F3C8D">
            <w:pPr>
              <w:spacing w:after="0" w:line="240" w:lineRule="auto"/>
              <w:rPr>
                <w:rFonts w:ascii="Garamond" w:eastAsia="Times New Roman" w:hAnsi="Garamond" w:cstheme="minorHAnsi"/>
                <w:lang w:eastAsia="it-IT"/>
              </w:rPr>
            </w:pPr>
          </w:p>
        </w:tc>
        <w:tc>
          <w:tcPr>
            <w:tcW w:w="101" w:type="pct"/>
            <w:tcBorders>
              <w:top w:val="nil"/>
              <w:left w:val="single" w:sz="2" w:space="0" w:color="auto"/>
              <w:bottom w:val="nil"/>
              <w:right w:val="nil"/>
            </w:tcBorders>
            <w:shd w:val="clear" w:color="000000" w:fill="FFFFFF"/>
            <w:vAlign w:val="bottom"/>
          </w:tcPr>
          <w:p w14:paraId="2473C7B4" w14:textId="77777777" w:rsidR="00D02C04" w:rsidRPr="00B50AD7" w:rsidRDefault="00D02C04" w:rsidP="007F3C8D">
            <w:pPr>
              <w:spacing w:after="0" w:line="240" w:lineRule="auto"/>
              <w:rPr>
                <w:rFonts w:ascii="Garamond" w:eastAsia="Times New Roman" w:hAnsi="Garamond" w:cstheme="minorHAnsi"/>
                <w:color w:val="000000"/>
                <w:lang w:eastAsia="it-IT"/>
              </w:rPr>
            </w:pPr>
          </w:p>
        </w:tc>
        <w:tc>
          <w:tcPr>
            <w:tcW w:w="101" w:type="pct"/>
            <w:tcBorders>
              <w:top w:val="nil"/>
              <w:left w:val="nil"/>
              <w:bottom w:val="nil"/>
              <w:right w:val="nil"/>
            </w:tcBorders>
            <w:shd w:val="clear" w:color="000000" w:fill="FFFFFF"/>
            <w:vAlign w:val="bottom"/>
          </w:tcPr>
          <w:p w14:paraId="08C116F7" w14:textId="77777777" w:rsidR="00D02C04" w:rsidRPr="00B50AD7" w:rsidRDefault="00D02C04" w:rsidP="007F3C8D">
            <w:pPr>
              <w:spacing w:after="0" w:line="240" w:lineRule="auto"/>
              <w:rPr>
                <w:rFonts w:ascii="Garamond" w:eastAsia="Times New Roman" w:hAnsi="Garamond" w:cstheme="minorHAnsi"/>
                <w:color w:val="000000"/>
                <w:lang w:eastAsia="it-IT"/>
              </w:rPr>
            </w:pPr>
          </w:p>
        </w:tc>
      </w:tr>
      <w:tr w:rsidR="00931239" w:rsidRPr="00B50AD7" w14:paraId="324B4D32" w14:textId="77777777" w:rsidTr="008157A5">
        <w:trPr>
          <w:trHeight w:val="567"/>
        </w:trPr>
        <w:tc>
          <w:tcPr>
            <w:tcW w:w="101" w:type="pct"/>
            <w:tcBorders>
              <w:top w:val="nil"/>
              <w:left w:val="nil"/>
              <w:bottom w:val="nil"/>
              <w:right w:val="single" w:sz="2" w:space="0" w:color="auto"/>
            </w:tcBorders>
            <w:shd w:val="clear" w:color="000000" w:fill="FFFFFF"/>
            <w:vAlign w:val="bottom"/>
            <w:hideMark/>
          </w:tcPr>
          <w:p w14:paraId="642881BD"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37"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01061D5C" w14:textId="5BA5BBD9" w:rsidR="00F764D9" w:rsidRPr="00B50AD7" w:rsidRDefault="00F764D9" w:rsidP="007F3C8D">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Riforma o investimento</w:t>
            </w:r>
            <w:r w:rsidR="00D02C04">
              <w:rPr>
                <w:rFonts w:ascii="Garamond" w:eastAsia="Times New Roman" w:hAnsi="Garamond" w:cstheme="minorHAnsi"/>
                <w:b/>
                <w:bCs/>
                <w:color w:val="FFFFFF"/>
                <w:lang w:eastAsia="it-IT"/>
              </w:rPr>
              <w:t>/</w:t>
            </w:r>
            <w:r w:rsidR="00026252">
              <w:rPr>
                <w:rFonts w:ascii="Garamond" w:eastAsia="Times New Roman" w:hAnsi="Garamond" w:cstheme="minorHAnsi"/>
                <w:b/>
                <w:bCs/>
                <w:color w:val="FFFFFF"/>
                <w:lang w:eastAsia="it-IT"/>
              </w:rPr>
              <w:t>sub-investimento</w:t>
            </w:r>
            <w:r w:rsidRPr="00B50AD7">
              <w:rPr>
                <w:rFonts w:ascii="Garamond" w:eastAsia="Times New Roman" w:hAnsi="Garamond" w:cstheme="minorHAnsi"/>
                <w:b/>
                <w:bCs/>
                <w:color w:val="FFFFFF"/>
                <w:lang w:eastAsia="it-IT"/>
              </w:rPr>
              <w:t xml:space="preserve"> </w:t>
            </w:r>
          </w:p>
        </w:tc>
        <w:tc>
          <w:tcPr>
            <w:tcW w:w="3560"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2A102E6" w14:textId="77777777" w:rsidR="00F764D9" w:rsidRPr="00B50AD7" w:rsidRDefault="00F764D9" w:rsidP="007F3C8D">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101" w:type="pct"/>
            <w:tcBorders>
              <w:top w:val="nil"/>
              <w:left w:val="single" w:sz="2" w:space="0" w:color="auto"/>
              <w:bottom w:val="nil"/>
              <w:right w:val="nil"/>
            </w:tcBorders>
            <w:shd w:val="clear" w:color="000000" w:fill="FFFFFF"/>
            <w:vAlign w:val="bottom"/>
            <w:hideMark/>
          </w:tcPr>
          <w:p w14:paraId="55F91F66"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1" w:type="pct"/>
            <w:tcBorders>
              <w:top w:val="nil"/>
              <w:left w:val="nil"/>
              <w:bottom w:val="nil"/>
              <w:right w:val="nil"/>
            </w:tcBorders>
            <w:shd w:val="clear" w:color="000000" w:fill="FFFFFF"/>
            <w:vAlign w:val="bottom"/>
            <w:hideMark/>
          </w:tcPr>
          <w:p w14:paraId="51367C4C"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931239" w:rsidRPr="00B50AD7" w14:paraId="10AFDD30" w14:textId="77777777" w:rsidTr="008157A5">
        <w:trPr>
          <w:trHeight w:val="567"/>
        </w:trPr>
        <w:tc>
          <w:tcPr>
            <w:tcW w:w="101" w:type="pct"/>
            <w:tcBorders>
              <w:top w:val="nil"/>
              <w:left w:val="nil"/>
              <w:bottom w:val="nil"/>
              <w:right w:val="single" w:sz="2" w:space="0" w:color="auto"/>
            </w:tcBorders>
            <w:shd w:val="clear" w:color="000000" w:fill="FFFFFF"/>
            <w:noWrap/>
            <w:vAlign w:val="bottom"/>
            <w:hideMark/>
          </w:tcPr>
          <w:p w14:paraId="5E4E3311"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37" w:type="pct"/>
            <w:tcBorders>
              <w:top w:val="single" w:sz="2" w:space="0" w:color="auto"/>
              <w:left w:val="single" w:sz="2" w:space="0" w:color="auto"/>
              <w:bottom w:val="single" w:sz="2" w:space="0" w:color="auto"/>
              <w:right w:val="single" w:sz="2" w:space="0" w:color="auto"/>
            </w:tcBorders>
            <w:shd w:val="clear" w:color="auto" w:fill="00B050"/>
            <w:vAlign w:val="center"/>
          </w:tcPr>
          <w:p w14:paraId="7909E96A" w14:textId="604DE558" w:rsidR="00F764D9" w:rsidRPr="00B50AD7" w:rsidRDefault="00F764D9" w:rsidP="007F3C8D">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Titolo </w:t>
            </w:r>
            <w:r w:rsidR="00936945">
              <w:rPr>
                <w:rFonts w:ascii="Garamond" w:eastAsia="Times New Roman" w:hAnsi="Garamond" w:cstheme="minorHAnsi"/>
                <w:b/>
                <w:bCs/>
                <w:color w:val="FFFFFF"/>
                <w:lang w:eastAsia="it-IT"/>
              </w:rPr>
              <w:t>intervento</w:t>
            </w:r>
          </w:p>
        </w:tc>
        <w:tc>
          <w:tcPr>
            <w:tcW w:w="3560"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C4C8A56" w14:textId="77777777" w:rsidR="00F764D9" w:rsidRPr="00B50AD7" w:rsidRDefault="00F764D9" w:rsidP="007F3C8D">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101" w:type="pct"/>
            <w:tcBorders>
              <w:top w:val="nil"/>
              <w:left w:val="single" w:sz="2" w:space="0" w:color="auto"/>
              <w:bottom w:val="nil"/>
              <w:right w:val="nil"/>
            </w:tcBorders>
            <w:shd w:val="clear" w:color="000000" w:fill="FFFFFF"/>
            <w:noWrap/>
            <w:vAlign w:val="bottom"/>
            <w:hideMark/>
          </w:tcPr>
          <w:p w14:paraId="6F63BE69"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1" w:type="pct"/>
            <w:tcBorders>
              <w:top w:val="nil"/>
              <w:left w:val="nil"/>
              <w:bottom w:val="nil"/>
              <w:right w:val="nil"/>
            </w:tcBorders>
            <w:shd w:val="clear" w:color="000000" w:fill="FFFFFF"/>
            <w:noWrap/>
            <w:vAlign w:val="bottom"/>
            <w:hideMark/>
          </w:tcPr>
          <w:p w14:paraId="608CB2AF"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026252" w:rsidRPr="00B50AD7" w14:paraId="1C299045" w14:textId="77777777" w:rsidTr="008157A5">
        <w:trPr>
          <w:trHeight w:val="567"/>
        </w:trPr>
        <w:tc>
          <w:tcPr>
            <w:tcW w:w="101" w:type="pct"/>
            <w:tcBorders>
              <w:top w:val="nil"/>
              <w:left w:val="nil"/>
              <w:bottom w:val="nil"/>
              <w:right w:val="single" w:sz="2" w:space="0" w:color="auto"/>
            </w:tcBorders>
            <w:shd w:val="clear" w:color="000000" w:fill="FFFFFF"/>
            <w:noWrap/>
            <w:vAlign w:val="bottom"/>
          </w:tcPr>
          <w:p w14:paraId="56C1FC9D" w14:textId="77777777" w:rsidR="00026252" w:rsidRPr="00B50AD7" w:rsidRDefault="00026252" w:rsidP="007F3C8D">
            <w:pPr>
              <w:spacing w:after="0" w:line="240" w:lineRule="auto"/>
              <w:rPr>
                <w:rFonts w:ascii="Garamond" w:eastAsia="Times New Roman" w:hAnsi="Garamond" w:cstheme="minorHAnsi"/>
                <w:color w:val="000000"/>
                <w:lang w:eastAsia="it-IT"/>
              </w:rPr>
            </w:pPr>
          </w:p>
        </w:tc>
        <w:tc>
          <w:tcPr>
            <w:tcW w:w="1137" w:type="pct"/>
            <w:tcBorders>
              <w:top w:val="single" w:sz="2" w:space="0" w:color="auto"/>
              <w:left w:val="single" w:sz="2" w:space="0" w:color="auto"/>
              <w:bottom w:val="single" w:sz="2" w:space="0" w:color="auto"/>
              <w:right w:val="single" w:sz="2" w:space="0" w:color="auto"/>
            </w:tcBorders>
            <w:shd w:val="clear" w:color="auto" w:fill="00B050"/>
            <w:vAlign w:val="center"/>
          </w:tcPr>
          <w:p w14:paraId="6B04E754" w14:textId="30101A69" w:rsidR="00026252" w:rsidRPr="00B50AD7" w:rsidRDefault="00B46C32" w:rsidP="007F3C8D">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Modalità di attuazione</w:t>
            </w:r>
          </w:p>
        </w:tc>
        <w:tc>
          <w:tcPr>
            <w:tcW w:w="3560"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4229B59" w14:textId="77777777" w:rsidR="00693820" w:rsidRPr="00693820" w:rsidRDefault="00693820" w:rsidP="007F3C8D">
            <w:pPr>
              <w:spacing w:after="0" w:line="240" w:lineRule="auto"/>
              <w:rPr>
                <w:rFonts w:ascii="Garamond" w:eastAsia="Times New Roman" w:hAnsi="Garamond" w:cstheme="minorHAnsi"/>
                <w:lang w:eastAsia="it-IT"/>
              </w:rPr>
            </w:pPr>
            <w:r w:rsidRPr="00693820">
              <w:rPr>
                <w:rFonts w:ascii="Garamond" w:eastAsia="Times New Roman" w:hAnsi="Garamond" w:cstheme="minorHAnsi"/>
                <w:lang w:eastAsia="it-IT"/>
              </w:rPr>
              <w:t>□ Regia</w:t>
            </w:r>
          </w:p>
          <w:p w14:paraId="362B689E" w14:textId="5EAE61F3" w:rsidR="00026252" w:rsidRPr="00B50AD7" w:rsidRDefault="00693820" w:rsidP="007F3C8D">
            <w:pPr>
              <w:spacing w:after="0" w:line="240" w:lineRule="auto"/>
              <w:rPr>
                <w:rFonts w:ascii="Garamond" w:eastAsia="Times New Roman" w:hAnsi="Garamond" w:cstheme="minorHAnsi"/>
                <w:lang w:eastAsia="it-IT"/>
              </w:rPr>
            </w:pPr>
            <w:r w:rsidRPr="00693820">
              <w:rPr>
                <w:rFonts w:ascii="Garamond" w:eastAsia="Times New Roman" w:hAnsi="Garamond" w:cstheme="minorHAnsi"/>
                <w:lang w:eastAsia="it-IT"/>
              </w:rPr>
              <w:t>□ Titolarità</w:t>
            </w:r>
          </w:p>
        </w:tc>
        <w:tc>
          <w:tcPr>
            <w:tcW w:w="101" w:type="pct"/>
            <w:tcBorders>
              <w:top w:val="nil"/>
              <w:left w:val="single" w:sz="2" w:space="0" w:color="auto"/>
              <w:bottom w:val="nil"/>
              <w:right w:val="nil"/>
            </w:tcBorders>
            <w:shd w:val="clear" w:color="000000" w:fill="FFFFFF"/>
            <w:noWrap/>
            <w:vAlign w:val="bottom"/>
          </w:tcPr>
          <w:p w14:paraId="3A594CD7" w14:textId="77777777" w:rsidR="00026252" w:rsidRPr="00B50AD7" w:rsidRDefault="00026252" w:rsidP="007F3C8D">
            <w:pPr>
              <w:spacing w:after="0" w:line="240" w:lineRule="auto"/>
              <w:rPr>
                <w:rFonts w:ascii="Garamond" w:eastAsia="Times New Roman" w:hAnsi="Garamond" w:cstheme="minorHAnsi"/>
                <w:color w:val="000000"/>
                <w:lang w:eastAsia="it-IT"/>
              </w:rPr>
            </w:pPr>
          </w:p>
        </w:tc>
        <w:tc>
          <w:tcPr>
            <w:tcW w:w="101" w:type="pct"/>
            <w:tcBorders>
              <w:top w:val="nil"/>
              <w:left w:val="nil"/>
              <w:bottom w:val="nil"/>
              <w:right w:val="nil"/>
            </w:tcBorders>
            <w:shd w:val="clear" w:color="000000" w:fill="FFFFFF"/>
            <w:noWrap/>
            <w:vAlign w:val="bottom"/>
          </w:tcPr>
          <w:p w14:paraId="0EE5ACF9" w14:textId="77777777" w:rsidR="00026252" w:rsidRPr="00B50AD7" w:rsidRDefault="00026252" w:rsidP="007F3C8D">
            <w:pPr>
              <w:spacing w:after="0" w:line="240" w:lineRule="auto"/>
              <w:rPr>
                <w:rFonts w:ascii="Garamond" w:eastAsia="Times New Roman" w:hAnsi="Garamond" w:cstheme="minorHAnsi"/>
                <w:color w:val="000000"/>
                <w:lang w:eastAsia="it-IT"/>
              </w:rPr>
            </w:pPr>
          </w:p>
        </w:tc>
      </w:tr>
      <w:tr w:rsidR="00931239" w:rsidRPr="00B50AD7" w14:paraId="788F58D7" w14:textId="77777777" w:rsidTr="008157A5">
        <w:trPr>
          <w:trHeight w:val="567"/>
        </w:trPr>
        <w:tc>
          <w:tcPr>
            <w:tcW w:w="101" w:type="pct"/>
            <w:tcBorders>
              <w:top w:val="nil"/>
              <w:left w:val="nil"/>
              <w:bottom w:val="nil"/>
              <w:right w:val="single" w:sz="2" w:space="0" w:color="auto"/>
            </w:tcBorders>
            <w:shd w:val="clear" w:color="000000" w:fill="FFFFFF"/>
            <w:vAlign w:val="bottom"/>
            <w:hideMark/>
          </w:tcPr>
          <w:p w14:paraId="78374CCA"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37" w:type="pct"/>
            <w:tcBorders>
              <w:top w:val="single" w:sz="2" w:space="0" w:color="auto"/>
              <w:left w:val="single" w:sz="2" w:space="0" w:color="auto"/>
              <w:bottom w:val="single" w:sz="2" w:space="0" w:color="auto"/>
              <w:right w:val="single" w:sz="2" w:space="0" w:color="auto"/>
            </w:tcBorders>
            <w:shd w:val="clear" w:color="auto" w:fill="00B050"/>
            <w:vAlign w:val="center"/>
          </w:tcPr>
          <w:p w14:paraId="7C89EACC" w14:textId="29BD5925" w:rsidR="00F764D9" w:rsidRPr="00B50AD7" w:rsidRDefault="00F764D9" w:rsidP="007F3C8D">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60"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2019968" w14:textId="77777777" w:rsidR="00F764D9" w:rsidRPr="00B50AD7" w:rsidRDefault="00F764D9" w:rsidP="007F3C8D">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101" w:type="pct"/>
            <w:tcBorders>
              <w:top w:val="nil"/>
              <w:left w:val="single" w:sz="2" w:space="0" w:color="auto"/>
              <w:bottom w:val="nil"/>
              <w:right w:val="nil"/>
            </w:tcBorders>
            <w:shd w:val="clear" w:color="000000" w:fill="FFFFFF"/>
            <w:vAlign w:val="bottom"/>
            <w:hideMark/>
          </w:tcPr>
          <w:p w14:paraId="22670A04"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1" w:type="pct"/>
            <w:tcBorders>
              <w:top w:val="nil"/>
              <w:left w:val="nil"/>
              <w:bottom w:val="nil"/>
              <w:right w:val="nil"/>
            </w:tcBorders>
            <w:shd w:val="clear" w:color="000000" w:fill="FFFFFF"/>
            <w:vAlign w:val="bottom"/>
            <w:hideMark/>
          </w:tcPr>
          <w:p w14:paraId="65F8101F"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6A67C8" w:rsidRPr="00B50AD7" w14:paraId="51F40A65" w14:textId="77777777" w:rsidTr="008157A5">
        <w:trPr>
          <w:trHeight w:val="567"/>
        </w:trPr>
        <w:tc>
          <w:tcPr>
            <w:tcW w:w="101" w:type="pct"/>
            <w:tcBorders>
              <w:top w:val="nil"/>
              <w:left w:val="nil"/>
              <w:bottom w:val="nil"/>
              <w:right w:val="single" w:sz="2" w:space="0" w:color="auto"/>
            </w:tcBorders>
            <w:shd w:val="clear" w:color="000000" w:fill="FFFFFF"/>
            <w:vAlign w:val="bottom"/>
          </w:tcPr>
          <w:p w14:paraId="5C600C4D" w14:textId="77777777" w:rsidR="006A67C8" w:rsidRPr="00B50AD7" w:rsidRDefault="006A67C8" w:rsidP="007F3C8D">
            <w:pPr>
              <w:spacing w:after="0" w:line="240" w:lineRule="auto"/>
              <w:rPr>
                <w:rFonts w:ascii="Garamond" w:eastAsia="Times New Roman" w:hAnsi="Garamond" w:cstheme="minorHAnsi"/>
                <w:color w:val="000000"/>
                <w:lang w:eastAsia="it-IT"/>
              </w:rPr>
            </w:pPr>
          </w:p>
        </w:tc>
        <w:tc>
          <w:tcPr>
            <w:tcW w:w="1137" w:type="pct"/>
            <w:tcBorders>
              <w:top w:val="single" w:sz="2" w:space="0" w:color="auto"/>
              <w:left w:val="single" w:sz="2" w:space="0" w:color="auto"/>
              <w:bottom w:val="single" w:sz="2" w:space="0" w:color="auto"/>
              <w:right w:val="single" w:sz="2" w:space="0" w:color="auto"/>
            </w:tcBorders>
            <w:shd w:val="clear" w:color="auto" w:fill="00B050"/>
            <w:vAlign w:val="center"/>
          </w:tcPr>
          <w:p w14:paraId="6BC4C92D" w14:textId="3D86B6AE" w:rsidR="006A67C8" w:rsidRPr="00B50AD7" w:rsidRDefault="006A67C8" w:rsidP="007F3C8D">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Soggetto Realizzatore</w:t>
            </w:r>
          </w:p>
        </w:tc>
        <w:tc>
          <w:tcPr>
            <w:tcW w:w="3560"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766B011" w14:textId="77777777" w:rsidR="006A67C8" w:rsidRPr="00B50AD7" w:rsidRDefault="006A67C8" w:rsidP="007F3C8D">
            <w:pPr>
              <w:spacing w:after="0" w:line="240" w:lineRule="auto"/>
              <w:rPr>
                <w:rFonts w:ascii="Garamond" w:eastAsia="Times New Roman" w:hAnsi="Garamond" w:cstheme="minorHAnsi"/>
                <w:lang w:eastAsia="it-IT"/>
              </w:rPr>
            </w:pPr>
          </w:p>
        </w:tc>
        <w:tc>
          <w:tcPr>
            <w:tcW w:w="101" w:type="pct"/>
            <w:tcBorders>
              <w:top w:val="nil"/>
              <w:left w:val="single" w:sz="2" w:space="0" w:color="auto"/>
              <w:bottom w:val="nil"/>
              <w:right w:val="nil"/>
            </w:tcBorders>
            <w:shd w:val="clear" w:color="000000" w:fill="FFFFFF"/>
            <w:vAlign w:val="bottom"/>
          </w:tcPr>
          <w:p w14:paraId="397D6B98" w14:textId="77777777" w:rsidR="006A67C8" w:rsidRPr="00B50AD7" w:rsidRDefault="006A67C8" w:rsidP="007F3C8D">
            <w:pPr>
              <w:spacing w:after="0" w:line="240" w:lineRule="auto"/>
              <w:rPr>
                <w:rFonts w:ascii="Garamond" w:eastAsia="Times New Roman" w:hAnsi="Garamond" w:cstheme="minorHAnsi"/>
                <w:color w:val="000000"/>
                <w:lang w:eastAsia="it-IT"/>
              </w:rPr>
            </w:pPr>
          </w:p>
        </w:tc>
        <w:tc>
          <w:tcPr>
            <w:tcW w:w="101" w:type="pct"/>
            <w:tcBorders>
              <w:top w:val="nil"/>
              <w:left w:val="nil"/>
              <w:bottom w:val="nil"/>
              <w:right w:val="nil"/>
            </w:tcBorders>
            <w:shd w:val="clear" w:color="000000" w:fill="FFFFFF"/>
            <w:vAlign w:val="bottom"/>
          </w:tcPr>
          <w:p w14:paraId="1B9583F5" w14:textId="77777777" w:rsidR="006A67C8" w:rsidRPr="00B50AD7" w:rsidRDefault="006A67C8" w:rsidP="007F3C8D">
            <w:pPr>
              <w:spacing w:after="0" w:line="240" w:lineRule="auto"/>
              <w:rPr>
                <w:rFonts w:ascii="Garamond" w:eastAsia="Times New Roman" w:hAnsi="Garamond" w:cstheme="minorHAnsi"/>
                <w:color w:val="000000"/>
                <w:lang w:eastAsia="it-IT"/>
              </w:rPr>
            </w:pPr>
          </w:p>
        </w:tc>
      </w:tr>
      <w:tr w:rsidR="00213123" w:rsidRPr="00B50AD7" w14:paraId="034095E0" w14:textId="77777777" w:rsidTr="008157A5">
        <w:trPr>
          <w:trHeight w:val="567"/>
        </w:trPr>
        <w:tc>
          <w:tcPr>
            <w:tcW w:w="101" w:type="pct"/>
            <w:tcBorders>
              <w:top w:val="nil"/>
              <w:left w:val="nil"/>
              <w:bottom w:val="nil"/>
              <w:right w:val="single" w:sz="2" w:space="0" w:color="auto"/>
            </w:tcBorders>
            <w:shd w:val="clear" w:color="000000" w:fill="FFFFFF"/>
            <w:vAlign w:val="bottom"/>
            <w:hideMark/>
          </w:tcPr>
          <w:p w14:paraId="6AD4E3FC" w14:textId="77777777" w:rsidR="00213123" w:rsidRPr="00B50AD7" w:rsidRDefault="00213123"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37"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043B179D" w14:textId="77777777" w:rsidR="00213123" w:rsidRPr="00B50AD7" w:rsidRDefault="00213123" w:rsidP="007F3C8D">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CUP definitivo</w:t>
            </w:r>
          </w:p>
        </w:tc>
        <w:tc>
          <w:tcPr>
            <w:tcW w:w="3560" w:type="pct"/>
            <w:gridSpan w:val="6"/>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6A058639" w14:textId="77777777" w:rsidR="00213123" w:rsidRPr="00B50AD7" w:rsidRDefault="00213123" w:rsidP="007F3C8D">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101" w:type="pct"/>
            <w:tcBorders>
              <w:top w:val="nil"/>
              <w:left w:val="single" w:sz="2" w:space="0" w:color="auto"/>
              <w:bottom w:val="nil"/>
              <w:right w:val="nil"/>
            </w:tcBorders>
            <w:shd w:val="clear" w:color="000000" w:fill="FFFFFF"/>
            <w:noWrap/>
            <w:vAlign w:val="bottom"/>
            <w:hideMark/>
          </w:tcPr>
          <w:p w14:paraId="70FB2EA4" w14:textId="77777777" w:rsidR="00213123" w:rsidRPr="00B50AD7" w:rsidRDefault="00213123"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1" w:type="pct"/>
            <w:tcBorders>
              <w:top w:val="nil"/>
              <w:left w:val="nil"/>
              <w:bottom w:val="nil"/>
              <w:right w:val="nil"/>
            </w:tcBorders>
            <w:shd w:val="clear" w:color="000000" w:fill="FFFFFF"/>
            <w:noWrap/>
            <w:vAlign w:val="bottom"/>
            <w:hideMark/>
          </w:tcPr>
          <w:p w14:paraId="6F394608" w14:textId="77777777" w:rsidR="00213123" w:rsidRPr="00B50AD7" w:rsidRDefault="00213123"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693820" w:rsidRPr="00B50AD7" w14:paraId="0A973CE1" w14:textId="77777777" w:rsidTr="008157A5">
        <w:trPr>
          <w:trHeight w:val="567"/>
        </w:trPr>
        <w:tc>
          <w:tcPr>
            <w:tcW w:w="101" w:type="pct"/>
            <w:tcBorders>
              <w:top w:val="nil"/>
              <w:left w:val="nil"/>
              <w:bottom w:val="nil"/>
              <w:right w:val="single" w:sz="2" w:space="0" w:color="auto"/>
            </w:tcBorders>
            <w:shd w:val="clear" w:color="000000" w:fill="FFFFFF"/>
            <w:vAlign w:val="bottom"/>
          </w:tcPr>
          <w:p w14:paraId="55A4C607" w14:textId="77777777" w:rsidR="00693820" w:rsidRPr="00B50AD7" w:rsidRDefault="00693820" w:rsidP="007F3C8D">
            <w:pPr>
              <w:spacing w:after="0" w:line="240" w:lineRule="auto"/>
              <w:rPr>
                <w:rFonts w:ascii="Garamond" w:eastAsia="Times New Roman" w:hAnsi="Garamond" w:cstheme="minorHAnsi"/>
                <w:color w:val="000000"/>
                <w:lang w:eastAsia="it-IT"/>
              </w:rPr>
            </w:pPr>
          </w:p>
        </w:tc>
        <w:tc>
          <w:tcPr>
            <w:tcW w:w="1137" w:type="pct"/>
            <w:tcBorders>
              <w:top w:val="single" w:sz="2" w:space="0" w:color="auto"/>
              <w:left w:val="single" w:sz="2" w:space="0" w:color="auto"/>
              <w:bottom w:val="single" w:sz="2" w:space="0" w:color="auto"/>
              <w:right w:val="single" w:sz="2" w:space="0" w:color="auto"/>
            </w:tcBorders>
            <w:shd w:val="clear" w:color="auto" w:fill="00B050"/>
            <w:vAlign w:val="center"/>
          </w:tcPr>
          <w:p w14:paraId="2D4DCF23" w14:textId="370C5933" w:rsidR="00693820" w:rsidRDefault="00693820" w:rsidP="007F3C8D">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Tagging</w:t>
            </w:r>
          </w:p>
        </w:tc>
        <w:tc>
          <w:tcPr>
            <w:tcW w:w="3560"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591507C" w14:textId="77777777" w:rsidR="00CD1250" w:rsidRPr="00CD1250" w:rsidRDefault="00CD1250" w:rsidP="007F3C8D">
            <w:pPr>
              <w:spacing w:after="0" w:line="240" w:lineRule="auto"/>
              <w:rPr>
                <w:rFonts w:ascii="Garamond" w:eastAsia="Times New Roman" w:hAnsi="Garamond" w:cstheme="minorHAnsi"/>
                <w:lang w:eastAsia="it-IT"/>
              </w:rPr>
            </w:pPr>
            <w:r w:rsidRPr="00CD1250">
              <w:rPr>
                <w:rFonts w:ascii="Garamond" w:eastAsia="Times New Roman" w:hAnsi="Garamond" w:cstheme="minorHAnsi"/>
                <w:lang w:eastAsia="it-IT"/>
              </w:rPr>
              <w:t>□ clima</w:t>
            </w:r>
          </w:p>
          <w:p w14:paraId="1D104E54" w14:textId="32C9536E" w:rsidR="00693820" w:rsidRPr="00B50AD7" w:rsidRDefault="00CD1250" w:rsidP="007F3C8D">
            <w:pPr>
              <w:spacing w:after="0" w:line="240" w:lineRule="auto"/>
              <w:rPr>
                <w:rFonts w:ascii="Garamond" w:eastAsia="Times New Roman" w:hAnsi="Garamond" w:cstheme="minorHAnsi"/>
                <w:lang w:eastAsia="it-IT"/>
              </w:rPr>
            </w:pPr>
            <w:r w:rsidRPr="00CD1250">
              <w:rPr>
                <w:rFonts w:ascii="Garamond" w:eastAsia="Times New Roman" w:hAnsi="Garamond" w:cstheme="minorHAnsi"/>
                <w:lang w:eastAsia="it-IT"/>
              </w:rPr>
              <w:t>□ digitale</w:t>
            </w:r>
          </w:p>
        </w:tc>
        <w:tc>
          <w:tcPr>
            <w:tcW w:w="101" w:type="pct"/>
            <w:tcBorders>
              <w:top w:val="nil"/>
              <w:left w:val="single" w:sz="2" w:space="0" w:color="auto"/>
              <w:bottom w:val="nil"/>
              <w:right w:val="nil"/>
            </w:tcBorders>
            <w:shd w:val="clear" w:color="000000" w:fill="FFFFFF"/>
            <w:vAlign w:val="bottom"/>
          </w:tcPr>
          <w:p w14:paraId="1599B37A" w14:textId="77777777" w:rsidR="00693820" w:rsidRPr="00B50AD7" w:rsidRDefault="00693820" w:rsidP="007F3C8D">
            <w:pPr>
              <w:spacing w:after="0" w:line="240" w:lineRule="auto"/>
              <w:rPr>
                <w:rFonts w:ascii="Garamond" w:eastAsia="Times New Roman" w:hAnsi="Garamond" w:cstheme="minorHAnsi"/>
                <w:color w:val="000000"/>
                <w:lang w:eastAsia="it-IT"/>
              </w:rPr>
            </w:pPr>
          </w:p>
        </w:tc>
        <w:tc>
          <w:tcPr>
            <w:tcW w:w="101" w:type="pct"/>
            <w:tcBorders>
              <w:top w:val="nil"/>
              <w:left w:val="nil"/>
              <w:bottom w:val="nil"/>
              <w:right w:val="nil"/>
            </w:tcBorders>
            <w:shd w:val="clear" w:color="000000" w:fill="FFFFFF"/>
            <w:vAlign w:val="bottom"/>
          </w:tcPr>
          <w:p w14:paraId="44870352" w14:textId="77777777" w:rsidR="00693820" w:rsidRPr="00B50AD7" w:rsidRDefault="00693820" w:rsidP="007F3C8D">
            <w:pPr>
              <w:spacing w:after="0" w:line="240" w:lineRule="auto"/>
              <w:rPr>
                <w:rFonts w:ascii="Garamond" w:eastAsia="Times New Roman" w:hAnsi="Garamond" w:cstheme="minorHAnsi"/>
                <w:color w:val="000000"/>
                <w:lang w:eastAsia="it-IT"/>
              </w:rPr>
            </w:pPr>
          </w:p>
        </w:tc>
      </w:tr>
      <w:tr w:rsidR="00207ECF" w:rsidRPr="00B50AD7" w14:paraId="2CA6FD92" w14:textId="77777777" w:rsidTr="008157A5">
        <w:trPr>
          <w:trHeight w:val="832"/>
        </w:trPr>
        <w:tc>
          <w:tcPr>
            <w:tcW w:w="101" w:type="pct"/>
            <w:tcBorders>
              <w:top w:val="nil"/>
              <w:left w:val="nil"/>
              <w:bottom w:val="nil"/>
              <w:right w:val="single" w:sz="2" w:space="0" w:color="auto"/>
            </w:tcBorders>
            <w:shd w:val="clear" w:color="000000" w:fill="FFFFFF"/>
            <w:vAlign w:val="bottom"/>
          </w:tcPr>
          <w:p w14:paraId="0B3BD44E" w14:textId="77777777" w:rsidR="00207ECF" w:rsidRPr="00B50AD7" w:rsidRDefault="00207ECF" w:rsidP="007F3C8D">
            <w:pPr>
              <w:spacing w:after="0" w:line="240" w:lineRule="auto"/>
              <w:rPr>
                <w:rFonts w:ascii="Garamond" w:eastAsia="Times New Roman" w:hAnsi="Garamond" w:cstheme="minorHAnsi"/>
                <w:color w:val="000000"/>
                <w:lang w:eastAsia="it-IT"/>
              </w:rPr>
            </w:pPr>
          </w:p>
        </w:tc>
        <w:tc>
          <w:tcPr>
            <w:tcW w:w="1137" w:type="pct"/>
            <w:tcBorders>
              <w:top w:val="single" w:sz="2" w:space="0" w:color="auto"/>
              <w:left w:val="single" w:sz="2" w:space="0" w:color="auto"/>
              <w:bottom w:val="single" w:sz="2" w:space="0" w:color="auto"/>
              <w:right w:val="single" w:sz="2" w:space="0" w:color="auto"/>
            </w:tcBorders>
            <w:shd w:val="clear" w:color="auto" w:fill="00B050"/>
            <w:vAlign w:val="center"/>
          </w:tcPr>
          <w:p w14:paraId="114C7CF2" w14:textId="26A9EF15" w:rsidR="00207ECF" w:rsidRPr="00207ECF" w:rsidRDefault="00207ECF" w:rsidP="007F3C8D">
            <w:pPr>
              <w:spacing w:after="0" w:line="240" w:lineRule="auto"/>
              <w:jc w:val="right"/>
              <w:rPr>
                <w:rFonts w:ascii="Garamond" w:eastAsia="Times New Roman" w:hAnsi="Garamond" w:cstheme="minorHAnsi"/>
                <w:b/>
                <w:bCs/>
                <w:color w:val="FFFFFF"/>
                <w:lang w:eastAsia="it-IT"/>
              </w:rPr>
            </w:pPr>
            <w:r w:rsidRPr="00207ECF">
              <w:rPr>
                <w:rFonts w:ascii="Garamond" w:eastAsia="Times New Roman" w:hAnsi="Garamond" w:cstheme="minorHAnsi"/>
                <w:b/>
                <w:bCs/>
                <w:color w:val="FFFFFF"/>
                <w:lang w:eastAsia="it-IT"/>
              </w:rPr>
              <w:t>Principi/priorità trasversali PNRR</w:t>
            </w:r>
          </w:p>
        </w:tc>
        <w:tc>
          <w:tcPr>
            <w:tcW w:w="3560" w:type="pct"/>
            <w:gridSpan w:val="6"/>
            <w:tcBorders>
              <w:top w:val="single" w:sz="2" w:space="0" w:color="auto"/>
              <w:left w:val="single" w:sz="2" w:space="0" w:color="auto"/>
              <w:bottom w:val="single" w:sz="2" w:space="0" w:color="auto"/>
              <w:right w:val="single" w:sz="2" w:space="0" w:color="auto"/>
            </w:tcBorders>
            <w:shd w:val="clear" w:color="auto" w:fill="auto"/>
            <w:noWrap/>
            <w:vAlign w:val="bottom"/>
          </w:tcPr>
          <w:p w14:paraId="6045B9D1" w14:textId="77777777" w:rsidR="00207ECF" w:rsidRPr="00207ECF" w:rsidRDefault="00207ECF" w:rsidP="007F3C8D">
            <w:pPr>
              <w:spacing w:after="0" w:line="240" w:lineRule="auto"/>
              <w:rPr>
                <w:rFonts w:ascii="Garamond" w:eastAsia="Times New Roman" w:hAnsi="Garamond" w:cstheme="minorHAnsi"/>
                <w:lang w:eastAsia="it-IT"/>
              </w:rPr>
            </w:pPr>
            <w:r w:rsidRPr="00207ECF">
              <w:rPr>
                <w:rFonts w:ascii="Garamond" w:eastAsia="Times New Roman" w:hAnsi="Garamond" w:cstheme="minorHAnsi"/>
                <w:lang w:eastAsia="it-IT"/>
              </w:rPr>
              <w:t>□ parità di genere (Gender Equality)</w:t>
            </w:r>
          </w:p>
          <w:p w14:paraId="6DF661D0" w14:textId="77777777" w:rsidR="00207ECF" w:rsidRPr="00207ECF" w:rsidRDefault="00207ECF" w:rsidP="007F3C8D">
            <w:pPr>
              <w:spacing w:after="0" w:line="240" w:lineRule="auto"/>
              <w:rPr>
                <w:rFonts w:ascii="Garamond" w:eastAsia="Times New Roman" w:hAnsi="Garamond" w:cstheme="minorHAnsi"/>
                <w:lang w:eastAsia="it-IT"/>
              </w:rPr>
            </w:pPr>
            <w:r w:rsidRPr="00207ECF">
              <w:rPr>
                <w:rFonts w:ascii="Garamond" w:eastAsia="Times New Roman" w:hAnsi="Garamond" w:cstheme="minorHAnsi"/>
                <w:lang w:eastAsia="it-IT"/>
              </w:rPr>
              <w:t>□ protezione e valorizzazione dei giovani</w:t>
            </w:r>
          </w:p>
          <w:p w14:paraId="20134F11" w14:textId="77777777" w:rsidR="00207ECF" w:rsidRPr="00207ECF" w:rsidRDefault="00207ECF" w:rsidP="007F3C8D">
            <w:pPr>
              <w:spacing w:after="0" w:line="240" w:lineRule="auto"/>
              <w:rPr>
                <w:rFonts w:ascii="Garamond" w:eastAsia="Times New Roman" w:hAnsi="Garamond" w:cstheme="minorHAnsi"/>
                <w:lang w:eastAsia="it-IT"/>
              </w:rPr>
            </w:pPr>
            <w:r w:rsidRPr="00207ECF">
              <w:rPr>
                <w:rFonts w:ascii="Garamond" w:eastAsia="Times New Roman" w:hAnsi="Garamond" w:cstheme="minorHAnsi"/>
                <w:lang w:eastAsia="it-IT"/>
              </w:rPr>
              <w:t>□ superamento dei divari territoriali</w:t>
            </w:r>
          </w:p>
          <w:p w14:paraId="3E6203C4" w14:textId="1FCD053C" w:rsidR="00207ECF" w:rsidRPr="00207ECF" w:rsidRDefault="00207ECF" w:rsidP="007F3C8D">
            <w:pPr>
              <w:spacing w:after="0" w:line="240" w:lineRule="auto"/>
              <w:rPr>
                <w:rFonts w:ascii="Garamond" w:eastAsia="Times New Roman" w:hAnsi="Garamond" w:cstheme="minorHAnsi"/>
                <w:lang w:eastAsia="it-IT"/>
              </w:rPr>
            </w:pPr>
            <w:r w:rsidRPr="00207ECF">
              <w:rPr>
                <w:rFonts w:ascii="Garamond" w:eastAsia="Times New Roman" w:hAnsi="Garamond" w:cstheme="minorHAnsi"/>
                <w:lang w:eastAsia="it-IT"/>
              </w:rPr>
              <w:t>□ DNSH</w:t>
            </w:r>
          </w:p>
        </w:tc>
        <w:tc>
          <w:tcPr>
            <w:tcW w:w="101" w:type="pct"/>
            <w:tcBorders>
              <w:top w:val="nil"/>
              <w:left w:val="single" w:sz="2" w:space="0" w:color="auto"/>
              <w:bottom w:val="nil"/>
              <w:right w:val="nil"/>
            </w:tcBorders>
            <w:shd w:val="clear" w:color="000000" w:fill="FFFFFF"/>
            <w:vAlign w:val="bottom"/>
          </w:tcPr>
          <w:p w14:paraId="5137445A" w14:textId="77777777" w:rsidR="00207ECF" w:rsidRPr="00B50AD7" w:rsidRDefault="00207ECF" w:rsidP="007F3C8D">
            <w:pPr>
              <w:spacing w:after="0" w:line="240" w:lineRule="auto"/>
              <w:rPr>
                <w:rFonts w:ascii="Garamond" w:eastAsia="Times New Roman" w:hAnsi="Garamond" w:cstheme="minorHAnsi"/>
                <w:color w:val="000000"/>
                <w:lang w:eastAsia="it-IT"/>
              </w:rPr>
            </w:pPr>
          </w:p>
        </w:tc>
        <w:tc>
          <w:tcPr>
            <w:tcW w:w="101" w:type="pct"/>
            <w:tcBorders>
              <w:top w:val="nil"/>
              <w:left w:val="nil"/>
              <w:bottom w:val="nil"/>
              <w:right w:val="nil"/>
            </w:tcBorders>
            <w:shd w:val="clear" w:color="000000" w:fill="FFFFFF"/>
            <w:vAlign w:val="bottom"/>
          </w:tcPr>
          <w:p w14:paraId="50461BD8" w14:textId="77777777" w:rsidR="00207ECF" w:rsidRPr="00B50AD7" w:rsidRDefault="00207ECF" w:rsidP="007F3C8D">
            <w:pPr>
              <w:spacing w:after="0" w:line="240" w:lineRule="auto"/>
              <w:rPr>
                <w:rFonts w:ascii="Garamond" w:eastAsia="Times New Roman" w:hAnsi="Garamond" w:cstheme="minorHAnsi"/>
                <w:color w:val="000000"/>
                <w:lang w:eastAsia="it-IT"/>
              </w:rPr>
            </w:pPr>
          </w:p>
        </w:tc>
      </w:tr>
      <w:tr w:rsidR="00931239" w:rsidRPr="00B50AD7" w14:paraId="54DB775E" w14:textId="77777777" w:rsidTr="008157A5">
        <w:trPr>
          <w:trHeight w:val="567"/>
        </w:trPr>
        <w:tc>
          <w:tcPr>
            <w:tcW w:w="101" w:type="pct"/>
            <w:tcBorders>
              <w:top w:val="nil"/>
              <w:left w:val="nil"/>
              <w:bottom w:val="nil"/>
              <w:right w:val="single" w:sz="2" w:space="0" w:color="auto"/>
            </w:tcBorders>
            <w:shd w:val="clear" w:color="000000" w:fill="FFFFFF"/>
            <w:vAlign w:val="bottom"/>
            <w:hideMark/>
          </w:tcPr>
          <w:p w14:paraId="4C10808B"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37"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3020257F" w14:textId="77777777" w:rsidR="00F764D9" w:rsidRPr="00B50AD7" w:rsidRDefault="00F764D9" w:rsidP="007F3C8D">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Data di avvio e conclusione</w:t>
            </w:r>
          </w:p>
        </w:tc>
        <w:tc>
          <w:tcPr>
            <w:tcW w:w="3560"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5709879" w14:textId="77777777" w:rsidR="00A77873" w:rsidRPr="00A77873" w:rsidRDefault="00F764D9" w:rsidP="007F3C8D">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00A77873" w:rsidRPr="00A77873">
              <w:rPr>
                <w:rFonts w:ascii="Garamond" w:eastAsia="Times New Roman" w:hAnsi="Garamond" w:cstheme="minorHAnsi"/>
                <w:lang w:eastAsia="it-IT"/>
              </w:rPr>
              <w:t>Avvio: [___________]</w:t>
            </w:r>
          </w:p>
          <w:p w14:paraId="5C4B3A2C" w14:textId="1B9618F9" w:rsidR="00F764D9" w:rsidRPr="00B50AD7" w:rsidRDefault="00A77873" w:rsidP="007F3C8D">
            <w:pPr>
              <w:spacing w:after="0" w:line="240" w:lineRule="auto"/>
              <w:rPr>
                <w:rFonts w:ascii="Garamond" w:eastAsia="Times New Roman" w:hAnsi="Garamond" w:cstheme="minorHAnsi"/>
                <w:lang w:eastAsia="it-IT"/>
              </w:rPr>
            </w:pPr>
            <w:r w:rsidRPr="00A77873">
              <w:rPr>
                <w:rFonts w:ascii="Garamond" w:eastAsia="Times New Roman" w:hAnsi="Garamond" w:cstheme="minorHAnsi"/>
                <w:lang w:eastAsia="it-IT"/>
              </w:rPr>
              <w:t>Conclusione: [___________]</w:t>
            </w:r>
          </w:p>
        </w:tc>
        <w:tc>
          <w:tcPr>
            <w:tcW w:w="101" w:type="pct"/>
            <w:tcBorders>
              <w:top w:val="nil"/>
              <w:left w:val="single" w:sz="2" w:space="0" w:color="auto"/>
              <w:bottom w:val="nil"/>
              <w:right w:val="nil"/>
            </w:tcBorders>
            <w:shd w:val="clear" w:color="000000" w:fill="FFFFFF"/>
            <w:noWrap/>
            <w:vAlign w:val="bottom"/>
            <w:hideMark/>
          </w:tcPr>
          <w:p w14:paraId="4D039D4C"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1" w:type="pct"/>
            <w:tcBorders>
              <w:top w:val="nil"/>
              <w:left w:val="nil"/>
              <w:bottom w:val="nil"/>
              <w:right w:val="nil"/>
            </w:tcBorders>
            <w:shd w:val="clear" w:color="000000" w:fill="FFFFFF"/>
            <w:noWrap/>
            <w:vAlign w:val="bottom"/>
            <w:hideMark/>
          </w:tcPr>
          <w:p w14:paraId="1EB65B5B"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931239" w:rsidRPr="00B50AD7" w14:paraId="4FA7E3D1" w14:textId="77777777" w:rsidTr="008157A5">
        <w:trPr>
          <w:trHeight w:val="567"/>
        </w:trPr>
        <w:tc>
          <w:tcPr>
            <w:tcW w:w="101" w:type="pct"/>
            <w:tcBorders>
              <w:top w:val="nil"/>
              <w:left w:val="nil"/>
              <w:bottom w:val="nil"/>
              <w:right w:val="single" w:sz="2" w:space="0" w:color="auto"/>
            </w:tcBorders>
            <w:shd w:val="clear" w:color="000000" w:fill="FFFFFF"/>
            <w:vAlign w:val="bottom"/>
            <w:hideMark/>
          </w:tcPr>
          <w:p w14:paraId="027F2BAA"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37"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63BADC6B" w14:textId="63E817D2" w:rsidR="00F764D9" w:rsidRPr="00B50AD7" w:rsidRDefault="00F764D9" w:rsidP="007F3C8D">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Costo totale progetto</w:t>
            </w:r>
            <w:r w:rsidR="00873C57">
              <w:rPr>
                <w:rFonts w:ascii="Garamond" w:eastAsia="Times New Roman" w:hAnsi="Garamond" w:cstheme="minorHAnsi"/>
                <w:b/>
                <w:bCs/>
                <w:color w:val="FFFFFF"/>
                <w:lang w:eastAsia="it-IT"/>
              </w:rPr>
              <w:t xml:space="preserve"> (</w:t>
            </w:r>
            <w:r w:rsidR="00A136CA">
              <w:rPr>
                <w:rFonts w:ascii="Garamond" w:eastAsia="Times New Roman" w:hAnsi="Garamond" w:cstheme="minorHAnsi"/>
                <w:b/>
                <w:bCs/>
                <w:color w:val="FFFFFF"/>
                <w:lang w:eastAsia="it-IT"/>
              </w:rPr>
              <w:t>€)</w:t>
            </w:r>
          </w:p>
        </w:tc>
        <w:tc>
          <w:tcPr>
            <w:tcW w:w="3560"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2A6CF8A" w14:textId="0A8AA408" w:rsidR="00F764D9" w:rsidRPr="00B50AD7" w:rsidRDefault="00F764D9" w:rsidP="007F3C8D">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00A77873">
              <w:rPr>
                <w:rFonts w:ascii="Garamond" w:eastAsia="Times New Roman" w:hAnsi="Garamond" w:cstheme="minorHAnsi"/>
                <w:lang w:eastAsia="it-IT"/>
              </w:rPr>
              <w:t>Al netto di IVA?</w:t>
            </w:r>
          </w:p>
        </w:tc>
        <w:tc>
          <w:tcPr>
            <w:tcW w:w="101" w:type="pct"/>
            <w:tcBorders>
              <w:top w:val="nil"/>
              <w:left w:val="single" w:sz="2" w:space="0" w:color="auto"/>
              <w:bottom w:val="nil"/>
              <w:right w:val="nil"/>
            </w:tcBorders>
            <w:shd w:val="clear" w:color="000000" w:fill="FFFFFF"/>
            <w:noWrap/>
            <w:vAlign w:val="bottom"/>
            <w:hideMark/>
          </w:tcPr>
          <w:p w14:paraId="2474A35F"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1" w:type="pct"/>
            <w:tcBorders>
              <w:top w:val="nil"/>
              <w:left w:val="nil"/>
              <w:bottom w:val="nil"/>
              <w:right w:val="nil"/>
            </w:tcBorders>
            <w:shd w:val="clear" w:color="000000" w:fill="FFFFFF"/>
            <w:noWrap/>
            <w:vAlign w:val="bottom"/>
            <w:hideMark/>
          </w:tcPr>
          <w:p w14:paraId="29AC3CDE" w14:textId="77777777" w:rsidR="00F764D9" w:rsidRPr="00B50AD7" w:rsidRDefault="00F764D9" w:rsidP="007F3C8D">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477EE" w:rsidRPr="00B50AD7" w14:paraId="2D0E8492" w14:textId="77777777" w:rsidTr="008157A5">
        <w:trPr>
          <w:trHeight w:val="567"/>
        </w:trPr>
        <w:tc>
          <w:tcPr>
            <w:tcW w:w="101" w:type="pct"/>
            <w:tcBorders>
              <w:top w:val="nil"/>
              <w:left w:val="nil"/>
              <w:bottom w:val="nil"/>
              <w:right w:val="single" w:sz="2" w:space="0" w:color="auto"/>
            </w:tcBorders>
            <w:shd w:val="clear" w:color="000000" w:fill="FFFFFF"/>
            <w:vAlign w:val="bottom"/>
          </w:tcPr>
          <w:p w14:paraId="3C13C3F8" w14:textId="77777777" w:rsidR="00B477EE" w:rsidRPr="00B50AD7" w:rsidRDefault="00B477EE" w:rsidP="007F3C8D">
            <w:pPr>
              <w:spacing w:after="0" w:line="240" w:lineRule="auto"/>
              <w:rPr>
                <w:rFonts w:ascii="Garamond" w:eastAsia="Times New Roman" w:hAnsi="Garamond" w:cstheme="minorHAnsi"/>
                <w:color w:val="000000"/>
                <w:lang w:eastAsia="it-IT"/>
              </w:rPr>
            </w:pPr>
          </w:p>
        </w:tc>
        <w:tc>
          <w:tcPr>
            <w:tcW w:w="1137" w:type="pct"/>
            <w:tcBorders>
              <w:top w:val="single" w:sz="2" w:space="0" w:color="auto"/>
              <w:left w:val="single" w:sz="2" w:space="0" w:color="auto"/>
              <w:bottom w:val="single" w:sz="2" w:space="0" w:color="auto"/>
              <w:right w:val="single" w:sz="2" w:space="0" w:color="auto"/>
            </w:tcBorders>
            <w:shd w:val="clear" w:color="auto" w:fill="00B050"/>
            <w:vAlign w:val="center"/>
          </w:tcPr>
          <w:p w14:paraId="5D51CBA6" w14:textId="7ED7B6A8" w:rsidR="00B477EE" w:rsidRPr="00B50AD7" w:rsidRDefault="00B477EE" w:rsidP="007F3C8D">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Di cui </w:t>
            </w:r>
            <w:r w:rsidR="0094785C">
              <w:rPr>
                <w:rFonts w:ascii="Garamond" w:eastAsia="Times New Roman" w:hAnsi="Garamond" w:cstheme="minorHAnsi"/>
                <w:b/>
                <w:bCs/>
                <w:color w:val="FFFFFF"/>
                <w:lang w:eastAsia="it-IT"/>
              </w:rPr>
              <w:t>costo ammesso PNRR</w:t>
            </w:r>
          </w:p>
        </w:tc>
        <w:tc>
          <w:tcPr>
            <w:tcW w:w="3560"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5FE7A58" w14:textId="77777777" w:rsidR="00B477EE" w:rsidRPr="00B50AD7" w:rsidRDefault="00B477EE" w:rsidP="007F3C8D">
            <w:pPr>
              <w:spacing w:after="0" w:line="240" w:lineRule="auto"/>
              <w:rPr>
                <w:rFonts w:ascii="Garamond" w:eastAsia="Times New Roman" w:hAnsi="Garamond" w:cstheme="minorHAnsi"/>
                <w:lang w:eastAsia="it-IT"/>
              </w:rPr>
            </w:pPr>
          </w:p>
        </w:tc>
        <w:tc>
          <w:tcPr>
            <w:tcW w:w="101" w:type="pct"/>
            <w:tcBorders>
              <w:top w:val="nil"/>
              <w:left w:val="single" w:sz="2" w:space="0" w:color="auto"/>
              <w:bottom w:val="nil"/>
              <w:right w:val="nil"/>
            </w:tcBorders>
            <w:shd w:val="clear" w:color="000000" w:fill="FFFFFF"/>
            <w:noWrap/>
            <w:vAlign w:val="bottom"/>
          </w:tcPr>
          <w:p w14:paraId="2EA8500C" w14:textId="77777777" w:rsidR="00B477EE" w:rsidRPr="00B50AD7" w:rsidRDefault="00B477EE" w:rsidP="007F3C8D">
            <w:pPr>
              <w:spacing w:after="0" w:line="240" w:lineRule="auto"/>
              <w:rPr>
                <w:rFonts w:ascii="Garamond" w:eastAsia="Times New Roman" w:hAnsi="Garamond" w:cstheme="minorHAnsi"/>
                <w:color w:val="000000"/>
                <w:lang w:eastAsia="it-IT"/>
              </w:rPr>
            </w:pPr>
          </w:p>
        </w:tc>
        <w:tc>
          <w:tcPr>
            <w:tcW w:w="101" w:type="pct"/>
            <w:tcBorders>
              <w:top w:val="nil"/>
              <w:left w:val="nil"/>
              <w:bottom w:val="nil"/>
              <w:right w:val="nil"/>
            </w:tcBorders>
            <w:shd w:val="clear" w:color="000000" w:fill="FFFFFF"/>
            <w:noWrap/>
            <w:vAlign w:val="bottom"/>
          </w:tcPr>
          <w:p w14:paraId="0A139A2E" w14:textId="77777777" w:rsidR="00B477EE" w:rsidRPr="00B50AD7" w:rsidRDefault="00B477EE" w:rsidP="007F3C8D">
            <w:pPr>
              <w:spacing w:after="0" w:line="240" w:lineRule="auto"/>
              <w:rPr>
                <w:rFonts w:ascii="Garamond" w:eastAsia="Times New Roman" w:hAnsi="Garamond" w:cstheme="minorHAnsi"/>
                <w:color w:val="000000"/>
                <w:lang w:eastAsia="it-IT"/>
              </w:rPr>
            </w:pPr>
          </w:p>
        </w:tc>
      </w:tr>
      <w:tr w:rsidR="00936945" w:rsidRPr="00B50AD7" w14:paraId="38B58252" w14:textId="77777777" w:rsidTr="008157A5">
        <w:trPr>
          <w:trHeight w:val="567"/>
        </w:trPr>
        <w:tc>
          <w:tcPr>
            <w:tcW w:w="101" w:type="pct"/>
            <w:tcBorders>
              <w:top w:val="nil"/>
              <w:left w:val="nil"/>
              <w:bottom w:val="nil"/>
              <w:right w:val="single" w:sz="2" w:space="0" w:color="auto"/>
            </w:tcBorders>
            <w:shd w:val="clear" w:color="000000" w:fill="FFFFFF"/>
            <w:vAlign w:val="bottom"/>
          </w:tcPr>
          <w:p w14:paraId="0F8A93F6" w14:textId="77777777" w:rsidR="00936945" w:rsidRPr="00B50AD7" w:rsidRDefault="00936945" w:rsidP="007F3C8D">
            <w:pPr>
              <w:spacing w:after="0" w:line="240" w:lineRule="auto"/>
              <w:rPr>
                <w:rFonts w:ascii="Garamond" w:eastAsia="Times New Roman" w:hAnsi="Garamond" w:cstheme="minorHAnsi"/>
                <w:color w:val="000000"/>
                <w:lang w:eastAsia="it-IT"/>
              </w:rPr>
            </w:pPr>
          </w:p>
        </w:tc>
        <w:tc>
          <w:tcPr>
            <w:tcW w:w="1137" w:type="pct"/>
            <w:tcBorders>
              <w:top w:val="single" w:sz="2" w:space="0" w:color="auto"/>
              <w:left w:val="single" w:sz="2" w:space="0" w:color="auto"/>
              <w:bottom w:val="single" w:sz="2" w:space="0" w:color="auto"/>
              <w:right w:val="single" w:sz="2" w:space="0" w:color="auto"/>
            </w:tcBorders>
            <w:shd w:val="clear" w:color="auto" w:fill="00B050"/>
            <w:vAlign w:val="center"/>
          </w:tcPr>
          <w:p w14:paraId="339DF4F1" w14:textId="77777777" w:rsidR="00936945" w:rsidRDefault="00936945" w:rsidP="007F3C8D">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525B00D5" w14:textId="4DCA8117" w:rsidR="00936945" w:rsidRDefault="00936945" w:rsidP="007F3C8D">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60"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83BDBA0" w14:textId="77777777" w:rsidR="00936945" w:rsidRPr="00B50AD7" w:rsidRDefault="00936945" w:rsidP="007F3C8D">
            <w:pPr>
              <w:spacing w:after="0" w:line="240" w:lineRule="auto"/>
              <w:rPr>
                <w:rFonts w:ascii="Garamond" w:eastAsia="Times New Roman" w:hAnsi="Garamond" w:cstheme="minorHAnsi"/>
                <w:lang w:eastAsia="it-IT"/>
              </w:rPr>
            </w:pPr>
          </w:p>
        </w:tc>
        <w:tc>
          <w:tcPr>
            <w:tcW w:w="101" w:type="pct"/>
            <w:tcBorders>
              <w:top w:val="nil"/>
              <w:left w:val="single" w:sz="2" w:space="0" w:color="auto"/>
              <w:bottom w:val="nil"/>
              <w:right w:val="nil"/>
            </w:tcBorders>
            <w:shd w:val="clear" w:color="000000" w:fill="FFFFFF"/>
            <w:noWrap/>
            <w:vAlign w:val="bottom"/>
          </w:tcPr>
          <w:p w14:paraId="7B654058" w14:textId="77777777" w:rsidR="00936945" w:rsidRPr="00B50AD7" w:rsidRDefault="00936945" w:rsidP="007F3C8D">
            <w:pPr>
              <w:spacing w:after="0" w:line="240" w:lineRule="auto"/>
              <w:rPr>
                <w:rFonts w:ascii="Garamond" w:eastAsia="Times New Roman" w:hAnsi="Garamond" w:cstheme="minorHAnsi"/>
                <w:color w:val="000000"/>
                <w:lang w:eastAsia="it-IT"/>
              </w:rPr>
            </w:pPr>
          </w:p>
        </w:tc>
        <w:tc>
          <w:tcPr>
            <w:tcW w:w="101" w:type="pct"/>
            <w:tcBorders>
              <w:top w:val="nil"/>
              <w:left w:val="nil"/>
              <w:bottom w:val="nil"/>
              <w:right w:val="nil"/>
            </w:tcBorders>
            <w:shd w:val="clear" w:color="000000" w:fill="FFFFFF"/>
            <w:noWrap/>
            <w:vAlign w:val="bottom"/>
          </w:tcPr>
          <w:p w14:paraId="76626B26" w14:textId="77777777" w:rsidR="00936945" w:rsidRPr="00B50AD7" w:rsidRDefault="00936945" w:rsidP="007F3C8D">
            <w:pPr>
              <w:spacing w:after="0" w:line="240" w:lineRule="auto"/>
              <w:rPr>
                <w:rFonts w:ascii="Garamond" w:eastAsia="Times New Roman" w:hAnsi="Garamond" w:cstheme="minorHAnsi"/>
                <w:color w:val="000000"/>
                <w:lang w:eastAsia="it-IT"/>
              </w:rPr>
            </w:pPr>
          </w:p>
        </w:tc>
      </w:tr>
    </w:tbl>
    <w:p w14:paraId="24828AA4" w14:textId="77777777" w:rsidR="00E55775" w:rsidRDefault="00E55775"/>
    <w:p w14:paraId="5D470DF1" w14:textId="77777777" w:rsidR="00261237" w:rsidRDefault="00127AC0">
      <w:pPr>
        <w:sectPr w:rsidR="00261237" w:rsidSect="00783255">
          <w:headerReference w:type="default" r:id="rId11"/>
          <w:footerReference w:type="default" r:id="rId12"/>
          <w:pgSz w:w="11906" w:h="16838"/>
          <w:pgMar w:top="2832" w:right="1134" w:bottom="1134" w:left="1134" w:header="709" w:footer="709" w:gutter="0"/>
          <w:cols w:space="708"/>
          <w:docGrid w:linePitch="360"/>
        </w:sectPr>
      </w:pPr>
      <w:r>
        <w:br w:type="page"/>
      </w:r>
    </w:p>
    <w:tbl>
      <w:tblPr>
        <w:tblW w:w="53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0"/>
        <w:gridCol w:w="5201"/>
        <w:gridCol w:w="511"/>
        <w:gridCol w:w="600"/>
        <w:gridCol w:w="585"/>
        <w:gridCol w:w="2256"/>
        <w:gridCol w:w="1702"/>
        <w:gridCol w:w="3970"/>
      </w:tblGrid>
      <w:tr w:rsidR="00936945" w:rsidRPr="00B50AD7" w14:paraId="034C4867" w14:textId="77777777" w:rsidTr="008157A5">
        <w:trPr>
          <w:cantSplit/>
          <w:trHeight w:val="817"/>
          <w:tblHeader/>
        </w:trPr>
        <w:tc>
          <w:tcPr>
            <w:tcW w:w="1856" w:type="pct"/>
            <w:gridSpan w:val="2"/>
            <w:shd w:val="clear" w:color="auto" w:fill="00B050"/>
            <w:vAlign w:val="center"/>
            <w:hideMark/>
          </w:tcPr>
          <w:p w14:paraId="27F10178" w14:textId="38D4BA80" w:rsidR="00936945" w:rsidRPr="00B50AD7" w:rsidRDefault="00936945" w:rsidP="00936945">
            <w:pPr>
              <w:spacing w:after="0" w:line="240" w:lineRule="auto"/>
              <w:jc w:val="both"/>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lastRenderedPageBreak/>
              <w:t>V</w:t>
            </w:r>
            <w:r w:rsidRPr="005C73D4">
              <w:rPr>
                <w:rFonts w:ascii="Garamond" w:eastAsia="Times New Roman" w:hAnsi="Garamond" w:cstheme="minorHAnsi"/>
                <w:b/>
                <w:bCs/>
                <w:color w:val="FFFFFF"/>
                <w:lang w:eastAsia="it-IT"/>
              </w:rPr>
              <w:t xml:space="preserve">erifica </w:t>
            </w:r>
            <w:r w:rsidRPr="005C73D4">
              <w:rPr>
                <w:rFonts w:ascii="Garamond" w:eastAsia="Times New Roman" w:hAnsi="Garamond" w:cstheme="minorHAnsi"/>
                <w:b/>
                <w:bCs/>
                <w:i/>
                <w:iCs/>
                <w:color w:val="FFFFFF"/>
                <w:lang w:eastAsia="it-IT"/>
              </w:rPr>
              <w:t>desk</w:t>
            </w:r>
            <w:r w:rsidRPr="005C73D4">
              <w:rPr>
                <w:rFonts w:ascii="Garamond" w:eastAsia="Times New Roman" w:hAnsi="Garamond" w:cstheme="minorHAnsi"/>
                <w:b/>
                <w:bCs/>
                <w:color w:val="FFFFFF"/>
                <w:lang w:eastAsia="it-IT"/>
              </w:rPr>
              <w:t xml:space="preserve"> amministrativo-contabile delle spese rendicontate </w:t>
            </w:r>
            <w:r>
              <w:rPr>
                <w:rFonts w:ascii="Garamond" w:eastAsia="Times New Roman" w:hAnsi="Garamond" w:cstheme="minorHAnsi"/>
                <w:b/>
                <w:bCs/>
                <w:color w:val="FFFFFF"/>
                <w:lang w:eastAsia="it-IT"/>
              </w:rPr>
              <w:t>per il personale interno</w:t>
            </w:r>
          </w:p>
        </w:tc>
        <w:tc>
          <w:tcPr>
            <w:tcW w:w="167" w:type="pct"/>
            <w:shd w:val="clear" w:color="auto" w:fill="00B050"/>
            <w:vAlign w:val="center"/>
            <w:hideMark/>
          </w:tcPr>
          <w:p w14:paraId="63D2308F" w14:textId="77777777" w:rsidR="00936945" w:rsidRPr="00B50AD7" w:rsidRDefault="00936945" w:rsidP="00936945">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196" w:type="pct"/>
            <w:shd w:val="clear" w:color="auto" w:fill="00B050"/>
            <w:vAlign w:val="center"/>
            <w:hideMark/>
          </w:tcPr>
          <w:p w14:paraId="119DC13B" w14:textId="77777777" w:rsidR="00936945" w:rsidRPr="00B50AD7" w:rsidRDefault="00936945" w:rsidP="00936945">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191" w:type="pct"/>
            <w:shd w:val="clear" w:color="auto" w:fill="00B050"/>
            <w:vAlign w:val="center"/>
            <w:hideMark/>
          </w:tcPr>
          <w:p w14:paraId="6C0AC1C2" w14:textId="77777777" w:rsidR="00936945" w:rsidRPr="00B50AD7" w:rsidRDefault="00936945" w:rsidP="00936945">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37" w:type="pct"/>
            <w:shd w:val="clear" w:color="auto" w:fill="00B050"/>
            <w:vAlign w:val="center"/>
            <w:hideMark/>
          </w:tcPr>
          <w:p w14:paraId="71AF911C" w14:textId="77777777" w:rsidR="00936945" w:rsidRPr="00B34528" w:rsidRDefault="00936945" w:rsidP="00936945">
            <w:pPr>
              <w:spacing w:after="0" w:line="240" w:lineRule="auto"/>
              <w:jc w:val="center"/>
              <w:rPr>
                <w:rFonts w:ascii="Garamond" w:eastAsia="Times New Roman" w:hAnsi="Garamond"/>
                <w:b/>
                <w:bCs/>
                <w:color w:val="FFFFFF"/>
                <w:lang w:eastAsia="it-IT"/>
              </w:rPr>
            </w:pPr>
            <w:r w:rsidRPr="6477240A">
              <w:rPr>
                <w:rFonts w:ascii="Garamond" w:eastAsia="Times New Roman" w:hAnsi="Garamond"/>
                <w:b/>
                <w:bCs/>
                <w:color w:val="FFFFFF" w:themeColor="background1"/>
                <w:lang w:eastAsia="it-IT"/>
              </w:rPr>
              <w:t>Elenco dei documenti</w:t>
            </w:r>
          </w:p>
          <w:p w14:paraId="73B81AB2" w14:textId="775EC333" w:rsidR="00936945" w:rsidRPr="00B50AD7" w:rsidRDefault="00936945" w:rsidP="00936945">
            <w:pPr>
              <w:spacing w:after="0" w:line="240" w:lineRule="auto"/>
              <w:jc w:val="center"/>
              <w:rPr>
                <w:rFonts w:ascii="Garamond" w:eastAsia="Times New Roman" w:hAnsi="Garamond" w:cstheme="minorHAnsi"/>
                <w:b/>
                <w:bCs/>
                <w:color w:val="FFFFFF"/>
                <w:lang w:eastAsia="it-IT"/>
              </w:rPr>
            </w:pPr>
            <w:r w:rsidRPr="00B34528">
              <w:rPr>
                <w:rFonts w:ascii="Garamond" w:eastAsia="Times New Roman" w:hAnsi="Garamond" w:cstheme="minorHAnsi"/>
                <w:b/>
                <w:bCs/>
                <w:color w:val="FFFFFF"/>
                <w:lang w:eastAsia="it-IT"/>
              </w:rPr>
              <w:t>verificati</w:t>
            </w:r>
          </w:p>
        </w:tc>
        <w:tc>
          <w:tcPr>
            <w:tcW w:w="556" w:type="pct"/>
            <w:shd w:val="clear" w:color="auto" w:fill="00B050"/>
            <w:vAlign w:val="center"/>
            <w:hideMark/>
          </w:tcPr>
          <w:p w14:paraId="78E51C2A" w14:textId="77777777" w:rsidR="00936945" w:rsidRPr="00B50AD7" w:rsidRDefault="00936945" w:rsidP="00936945">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297" w:type="pct"/>
            <w:shd w:val="clear" w:color="auto" w:fill="92D050"/>
            <w:vAlign w:val="center"/>
          </w:tcPr>
          <w:p w14:paraId="4541AB0F" w14:textId="14A79CBC" w:rsidR="00936945" w:rsidRPr="008F151A" w:rsidRDefault="00936945" w:rsidP="00936945">
            <w:pPr>
              <w:spacing w:after="0" w:line="240" w:lineRule="auto"/>
              <w:jc w:val="center"/>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Pr>
                <w:rStyle w:val="Rimandonotaapidipagina"/>
                <w:rFonts w:ascii="Garamond" w:eastAsia="Times New Roman" w:hAnsi="Garamond" w:cstheme="minorHAnsi"/>
                <w:b/>
                <w:bCs/>
                <w:lang w:eastAsia="it-IT"/>
              </w:rPr>
              <w:footnoteReference w:id="1"/>
            </w:r>
          </w:p>
        </w:tc>
      </w:tr>
      <w:tr w:rsidR="00E36CFD" w:rsidRPr="00B50AD7" w14:paraId="1B0F19A9" w14:textId="77777777" w:rsidTr="008157A5">
        <w:trPr>
          <w:trHeight w:val="419"/>
        </w:trPr>
        <w:tc>
          <w:tcPr>
            <w:tcW w:w="157" w:type="pct"/>
            <w:shd w:val="clear" w:color="auto" w:fill="92D050"/>
            <w:vAlign w:val="center"/>
            <w:hideMark/>
          </w:tcPr>
          <w:p w14:paraId="4E343433" w14:textId="4788BFE9" w:rsidR="00E36CFD" w:rsidRPr="00B50AD7" w:rsidRDefault="00EB1101" w:rsidP="004F0E45">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A</w:t>
            </w:r>
          </w:p>
        </w:tc>
        <w:tc>
          <w:tcPr>
            <w:tcW w:w="4843" w:type="pct"/>
            <w:gridSpan w:val="7"/>
            <w:shd w:val="clear" w:color="auto" w:fill="92D050"/>
            <w:vAlign w:val="center"/>
            <w:hideMark/>
          </w:tcPr>
          <w:p w14:paraId="3D059AC4" w14:textId="64F8B653" w:rsidR="00E36CFD" w:rsidRPr="00B50AD7" w:rsidRDefault="007A1609" w:rsidP="004F0E45">
            <w:pPr>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Spesa rendicontata a costi reali</w:t>
            </w:r>
          </w:p>
        </w:tc>
      </w:tr>
      <w:tr w:rsidR="00CB2E5C" w:rsidRPr="00B50AD7" w14:paraId="54E8D481" w14:textId="77777777" w:rsidTr="00936945">
        <w:trPr>
          <w:trHeight w:val="986"/>
        </w:trPr>
        <w:tc>
          <w:tcPr>
            <w:tcW w:w="157" w:type="pct"/>
            <w:shd w:val="clear" w:color="auto" w:fill="auto"/>
            <w:vAlign w:val="center"/>
          </w:tcPr>
          <w:p w14:paraId="61CC432F" w14:textId="0D809633" w:rsidR="00042A74" w:rsidRPr="00B50AD7" w:rsidRDefault="00844D22" w:rsidP="00042A74">
            <w:pPr>
              <w:spacing w:after="0" w:line="240" w:lineRule="auto"/>
              <w:jc w:val="center"/>
              <w:rPr>
                <w:rFonts w:ascii="Garamond" w:eastAsia="Times New Roman" w:hAnsi="Garamond" w:cs="Times New Roman"/>
                <w:color w:val="000000"/>
                <w:lang w:eastAsia="it-IT"/>
              </w:rPr>
            </w:pPr>
            <w:bookmarkStart w:id="0" w:name="_Hlk83393013"/>
            <w:r>
              <w:rPr>
                <w:rFonts w:ascii="Garamond" w:eastAsia="Times New Roman" w:hAnsi="Garamond" w:cs="Times New Roman"/>
                <w:color w:val="000000"/>
                <w:lang w:eastAsia="it-IT"/>
              </w:rPr>
              <w:t>1</w:t>
            </w:r>
          </w:p>
        </w:tc>
        <w:tc>
          <w:tcPr>
            <w:tcW w:w="1699" w:type="pct"/>
            <w:shd w:val="clear" w:color="auto" w:fill="auto"/>
            <w:vAlign w:val="center"/>
          </w:tcPr>
          <w:p w14:paraId="743A49B2" w14:textId="64E58A08" w:rsidR="00042A74" w:rsidRPr="00F314DD" w:rsidRDefault="00464319" w:rsidP="00042A74">
            <w:pPr>
              <w:spacing w:after="0" w:line="240" w:lineRule="auto"/>
              <w:jc w:val="both"/>
              <w:rPr>
                <w:rFonts w:ascii="Garamond" w:eastAsia="Times New Roman" w:hAnsi="Garamond" w:cs="Times New Roman"/>
                <w:color w:val="000000"/>
                <w:lang w:eastAsia="it-IT"/>
              </w:rPr>
            </w:pPr>
            <w:r w:rsidRPr="00F314DD">
              <w:rPr>
                <w:rFonts w:ascii="Garamond" w:eastAsia="Times New Roman" w:hAnsi="Garamond" w:cs="Times New Roman"/>
                <w:color w:val="000000"/>
                <w:lang w:eastAsia="it-IT"/>
              </w:rPr>
              <w:t>È stato verificato che le spese sostenute siano derivanti da atti giuridicamente vincolanti da cui risulti chiaramente la corrispondenza dell’oggetto della prestazione e del relativo importo, il riferimento al progetto ammesso a finanziamento e l’indicazione del CUP?</w:t>
            </w:r>
          </w:p>
        </w:tc>
        <w:tc>
          <w:tcPr>
            <w:tcW w:w="167" w:type="pct"/>
            <w:shd w:val="clear" w:color="auto" w:fill="auto"/>
            <w:vAlign w:val="center"/>
          </w:tcPr>
          <w:p w14:paraId="7B2A39E1" w14:textId="77777777" w:rsidR="00042A74" w:rsidRPr="00B50AD7" w:rsidRDefault="00042A74" w:rsidP="00042A74">
            <w:pPr>
              <w:spacing w:after="0" w:line="240" w:lineRule="auto"/>
              <w:rPr>
                <w:rFonts w:ascii="Garamond" w:eastAsia="Times New Roman" w:hAnsi="Garamond" w:cs="Times New Roman"/>
                <w:b/>
                <w:bCs/>
                <w:color w:val="000000"/>
                <w:lang w:eastAsia="it-IT"/>
              </w:rPr>
            </w:pPr>
          </w:p>
        </w:tc>
        <w:tc>
          <w:tcPr>
            <w:tcW w:w="196" w:type="pct"/>
            <w:shd w:val="clear" w:color="auto" w:fill="auto"/>
            <w:vAlign w:val="center"/>
          </w:tcPr>
          <w:p w14:paraId="1DFB75A2" w14:textId="77777777" w:rsidR="00042A74" w:rsidRPr="00B50AD7" w:rsidRDefault="00042A74" w:rsidP="00042A74">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52DC9C4C" w14:textId="77777777" w:rsidR="00042A74" w:rsidRPr="00B50AD7" w:rsidRDefault="00042A74" w:rsidP="00042A74">
            <w:pPr>
              <w:spacing w:after="0" w:line="240" w:lineRule="auto"/>
              <w:rPr>
                <w:rFonts w:ascii="Garamond" w:eastAsia="Times New Roman" w:hAnsi="Garamond" w:cs="Times New Roman"/>
                <w:b/>
                <w:bCs/>
                <w:color w:val="000000"/>
                <w:lang w:eastAsia="it-IT"/>
              </w:rPr>
            </w:pPr>
          </w:p>
        </w:tc>
        <w:tc>
          <w:tcPr>
            <w:tcW w:w="737" w:type="pct"/>
            <w:shd w:val="clear" w:color="auto" w:fill="auto"/>
            <w:vAlign w:val="center"/>
          </w:tcPr>
          <w:p w14:paraId="7464DE48" w14:textId="0AE03A02" w:rsidR="00042A74" w:rsidRPr="00B50AD7" w:rsidRDefault="00042A74" w:rsidP="00CB2E5C">
            <w:pPr>
              <w:spacing w:after="0" w:line="240" w:lineRule="auto"/>
              <w:rPr>
                <w:rFonts w:ascii="Garamond" w:eastAsia="Times New Roman" w:hAnsi="Garamond" w:cs="Times New Roman"/>
                <w:b/>
                <w:bCs/>
                <w:color w:val="000000"/>
                <w:lang w:eastAsia="it-IT"/>
              </w:rPr>
            </w:pPr>
          </w:p>
        </w:tc>
        <w:tc>
          <w:tcPr>
            <w:tcW w:w="556" w:type="pct"/>
            <w:shd w:val="clear" w:color="auto" w:fill="auto"/>
            <w:vAlign w:val="center"/>
          </w:tcPr>
          <w:p w14:paraId="5CB065B8" w14:textId="77777777" w:rsidR="00042A74" w:rsidRPr="00B50AD7" w:rsidRDefault="00042A74" w:rsidP="00042A74">
            <w:pPr>
              <w:spacing w:after="0" w:line="240" w:lineRule="auto"/>
              <w:rPr>
                <w:rFonts w:ascii="Garamond" w:eastAsia="Times New Roman" w:hAnsi="Garamond" w:cs="Times New Roman"/>
                <w:b/>
                <w:bCs/>
                <w:color w:val="000000"/>
                <w:lang w:eastAsia="it-IT"/>
              </w:rPr>
            </w:pPr>
          </w:p>
        </w:tc>
        <w:tc>
          <w:tcPr>
            <w:tcW w:w="1297" w:type="pct"/>
            <w:vAlign w:val="center"/>
          </w:tcPr>
          <w:p w14:paraId="58BA1A68" w14:textId="7DF0216B" w:rsidR="004D5575" w:rsidRDefault="00671C01" w:rsidP="00671C01">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xml:space="preserve">• </w:t>
            </w:r>
            <w:r w:rsidR="004D5575">
              <w:rPr>
                <w:rFonts w:ascii="Garamond" w:eastAsia="Times New Roman" w:hAnsi="Garamond" w:cs="Times New Roman"/>
                <w:color w:val="000000"/>
                <w:lang w:eastAsia="it-IT"/>
              </w:rPr>
              <w:t>Scheda progetto</w:t>
            </w:r>
          </w:p>
          <w:p w14:paraId="31057CBA" w14:textId="7693E8E3" w:rsidR="00671C01" w:rsidRPr="00671C01" w:rsidRDefault="004D5575" w:rsidP="00671C01">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xml:space="preserve">• </w:t>
            </w:r>
            <w:r w:rsidR="00671C01" w:rsidRPr="00671C01">
              <w:rPr>
                <w:rFonts w:ascii="Garamond" w:eastAsia="Times New Roman" w:hAnsi="Garamond" w:cs="Times New Roman"/>
                <w:color w:val="000000"/>
                <w:lang w:eastAsia="it-IT"/>
              </w:rPr>
              <w:t>Impegno di spesa</w:t>
            </w:r>
          </w:p>
          <w:p w14:paraId="3A8EBAC5" w14:textId="77777777" w:rsidR="00671C01" w:rsidRPr="00671C01" w:rsidRDefault="00671C01" w:rsidP="00671C01">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Contratto/Ordine di servizio</w:t>
            </w:r>
          </w:p>
          <w:p w14:paraId="109FF12F" w14:textId="77777777" w:rsidR="00671C01" w:rsidRPr="00671C01" w:rsidRDefault="00671C01" w:rsidP="00671C01">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Altro atto giuridicamente vincolante</w:t>
            </w:r>
          </w:p>
          <w:p w14:paraId="763B1D88" w14:textId="62F454D7" w:rsidR="00042A74" w:rsidRPr="00305EDF" w:rsidRDefault="00671C01" w:rsidP="00671C01">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Documenti giustificativi di spesa</w:t>
            </w:r>
          </w:p>
        </w:tc>
      </w:tr>
      <w:bookmarkEnd w:id="0"/>
      <w:tr w:rsidR="00CB2E5C" w:rsidRPr="00B50AD7" w14:paraId="1A244780" w14:textId="77777777" w:rsidTr="00936945">
        <w:trPr>
          <w:trHeight w:val="834"/>
        </w:trPr>
        <w:tc>
          <w:tcPr>
            <w:tcW w:w="157" w:type="pct"/>
            <w:shd w:val="clear" w:color="auto" w:fill="auto"/>
            <w:vAlign w:val="center"/>
          </w:tcPr>
          <w:p w14:paraId="6F4418FA" w14:textId="1B734380" w:rsidR="00042A74" w:rsidRDefault="00D81E1A" w:rsidP="00042A7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699" w:type="pct"/>
            <w:shd w:val="clear" w:color="auto" w:fill="auto"/>
            <w:vAlign w:val="center"/>
          </w:tcPr>
          <w:p w14:paraId="227F26EF" w14:textId="5BF8B9F8" w:rsidR="00042A74" w:rsidRPr="00F314DD" w:rsidRDefault="00D81E1A" w:rsidP="00D81E1A">
            <w:pPr>
              <w:spacing w:after="0"/>
              <w:rPr>
                <w:rFonts w:ascii="Garamond" w:eastAsia="Times New Roman" w:hAnsi="Garamond" w:cs="Times New Roman"/>
                <w:color w:val="000000"/>
                <w:lang w:eastAsia="it-IT"/>
              </w:rPr>
            </w:pPr>
            <w:r w:rsidRPr="00F314DD">
              <w:rPr>
                <w:rFonts w:ascii="Garamond" w:eastAsia="Times New Roman" w:hAnsi="Garamond" w:cs="Times New Roman"/>
                <w:color w:val="000000"/>
                <w:lang w:eastAsia="it-IT"/>
              </w:rPr>
              <w:t>La documentazione giustificativa a supporto della spesa è completa rispetto a quella prevista/richiesta per la specifica modalità di rendicontazione prescelta?</w:t>
            </w:r>
          </w:p>
        </w:tc>
        <w:tc>
          <w:tcPr>
            <w:tcW w:w="167" w:type="pct"/>
            <w:shd w:val="clear" w:color="auto" w:fill="auto"/>
            <w:vAlign w:val="center"/>
          </w:tcPr>
          <w:p w14:paraId="030558E6" w14:textId="77777777" w:rsidR="00042A74" w:rsidRPr="00B50AD7" w:rsidRDefault="00042A74" w:rsidP="00042A74">
            <w:pPr>
              <w:spacing w:after="0" w:line="240" w:lineRule="auto"/>
              <w:rPr>
                <w:rFonts w:ascii="Garamond" w:eastAsia="Times New Roman" w:hAnsi="Garamond" w:cs="Times New Roman"/>
                <w:b/>
                <w:bCs/>
                <w:color w:val="000000"/>
                <w:lang w:eastAsia="it-IT"/>
              </w:rPr>
            </w:pPr>
          </w:p>
        </w:tc>
        <w:tc>
          <w:tcPr>
            <w:tcW w:w="196" w:type="pct"/>
            <w:shd w:val="clear" w:color="auto" w:fill="auto"/>
            <w:vAlign w:val="center"/>
          </w:tcPr>
          <w:p w14:paraId="7F301A43" w14:textId="77777777" w:rsidR="00042A74" w:rsidRPr="00B50AD7" w:rsidRDefault="00042A74" w:rsidP="00042A74">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736C6AB5" w14:textId="77777777" w:rsidR="00042A74" w:rsidRPr="00B50AD7" w:rsidRDefault="00042A74" w:rsidP="00042A74">
            <w:pPr>
              <w:spacing w:after="0" w:line="240" w:lineRule="auto"/>
              <w:rPr>
                <w:rFonts w:ascii="Garamond" w:eastAsia="Times New Roman" w:hAnsi="Garamond" w:cs="Times New Roman"/>
                <w:b/>
                <w:bCs/>
                <w:color w:val="000000"/>
                <w:lang w:eastAsia="it-IT"/>
              </w:rPr>
            </w:pPr>
          </w:p>
        </w:tc>
        <w:tc>
          <w:tcPr>
            <w:tcW w:w="737" w:type="pct"/>
            <w:shd w:val="clear" w:color="auto" w:fill="auto"/>
            <w:vAlign w:val="center"/>
          </w:tcPr>
          <w:p w14:paraId="2146A7F4" w14:textId="77777777" w:rsidR="00042A74" w:rsidRPr="00B50AD7" w:rsidRDefault="00042A74" w:rsidP="00042A74">
            <w:pPr>
              <w:spacing w:after="0" w:line="240" w:lineRule="auto"/>
              <w:rPr>
                <w:rFonts w:ascii="Garamond" w:eastAsia="Times New Roman" w:hAnsi="Garamond" w:cs="Times New Roman"/>
                <w:b/>
                <w:bCs/>
                <w:color w:val="000000"/>
                <w:lang w:eastAsia="it-IT"/>
              </w:rPr>
            </w:pPr>
          </w:p>
        </w:tc>
        <w:tc>
          <w:tcPr>
            <w:tcW w:w="556" w:type="pct"/>
            <w:shd w:val="clear" w:color="auto" w:fill="auto"/>
            <w:vAlign w:val="center"/>
          </w:tcPr>
          <w:p w14:paraId="2EA5FB68" w14:textId="77777777" w:rsidR="00042A74" w:rsidRPr="00B50AD7" w:rsidRDefault="00042A74" w:rsidP="00042A74">
            <w:pPr>
              <w:spacing w:after="0" w:line="240" w:lineRule="auto"/>
              <w:rPr>
                <w:rFonts w:ascii="Garamond" w:eastAsia="Times New Roman" w:hAnsi="Garamond" w:cs="Times New Roman"/>
                <w:b/>
                <w:bCs/>
                <w:color w:val="000000"/>
                <w:lang w:eastAsia="it-IT"/>
              </w:rPr>
            </w:pPr>
          </w:p>
        </w:tc>
        <w:tc>
          <w:tcPr>
            <w:tcW w:w="1297" w:type="pct"/>
            <w:vAlign w:val="center"/>
          </w:tcPr>
          <w:p w14:paraId="2F1EC7DC" w14:textId="7A0500A2" w:rsidR="004D5575" w:rsidRPr="004D5575" w:rsidRDefault="004D5575" w:rsidP="004D5575">
            <w:pPr>
              <w:spacing w:after="0" w:line="240" w:lineRule="auto"/>
              <w:rPr>
                <w:rFonts w:ascii="Garamond" w:eastAsia="Times New Roman" w:hAnsi="Garamond" w:cs="Times New Roman"/>
                <w:color w:val="000000"/>
                <w:lang w:eastAsia="it-IT"/>
              </w:rPr>
            </w:pPr>
            <w:r w:rsidRPr="004D5575">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4D5575">
              <w:rPr>
                <w:rFonts w:ascii="Garamond" w:eastAsia="Times New Roman" w:hAnsi="Garamond" w:cs="Times New Roman"/>
                <w:color w:val="000000"/>
                <w:lang w:eastAsia="it-IT"/>
              </w:rPr>
              <w:t>Documentazione giustificativa di spesa</w:t>
            </w:r>
          </w:p>
          <w:p w14:paraId="30AA8E5D" w14:textId="343896FC" w:rsidR="00042A74" w:rsidRPr="00305EDF" w:rsidRDefault="004D5575" w:rsidP="004D5575">
            <w:pPr>
              <w:spacing w:after="0" w:line="240" w:lineRule="auto"/>
              <w:rPr>
                <w:rFonts w:ascii="Garamond" w:eastAsia="Times New Roman" w:hAnsi="Garamond" w:cs="Times New Roman"/>
                <w:color w:val="000000"/>
                <w:lang w:eastAsia="it-IT"/>
              </w:rPr>
            </w:pPr>
            <w:r w:rsidRPr="004D5575">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4D5575">
              <w:rPr>
                <w:rFonts w:ascii="Garamond" w:eastAsia="Times New Roman" w:hAnsi="Garamond" w:cs="Times New Roman"/>
                <w:color w:val="000000"/>
                <w:lang w:eastAsia="it-IT"/>
              </w:rPr>
              <w:t>Modalità di rendicontazione prescelta</w:t>
            </w:r>
          </w:p>
        </w:tc>
      </w:tr>
      <w:tr w:rsidR="004D5575" w:rsidRPr="00B50AD7" w14:paraId="6BB2AA27" w14:textId="77777777" w:rsidTr="00936945">
        <w:trPr>
          <w:trHeight w:val="844"/>
        </w:trPr>
        <w:tc>
          <w:tcPr>
            <w:tcW w:w="157" w:type="pct"/>
            <w:shd w:val="clear" w:color="auto" w:fill="auto"/>
            <w:vAlign w:val="center"/>
          </w:tcPr>
          <w:p w14:paraId="40C4A5EC" w14:textId="080818BA" w:rsidR="004D5575" w:rsidRDefault="004D5575" w:rsidP="004D557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699" w:type="pct"/>
            <w:shd w:val="clear" w:color="auto" w:fill="auto"/>
            <w:vAlign w:val="center"/>
          </w:tcPr>
          <w:p w14:paraId="531E2400" w14:textId="08FC5B7D" w:rsidR="004D5575" w:rsidRPr="00F314DD" w:rsidRDefault="004D5575" w:rsidP="004D5575">
            <w:pPr>
              <w:spacing w:after="0" w:line="240" w:lineRule="auto"/>
              <w:jc w:val="both"/>
              <w:rPr>
                <w:rFonts w:ascii="Garamond" w:eastAsia="Times New Roman" w:hAnsi="Garamond" w:cs="Times New Roman"/>
                <w:color w:val="000000"/>
                <w:lang w:eastAsia="it-IT"/>
              </w:rPr>
            </w:pPr>
            <w:r w:rsidRPr="00F314DD">
              <w:rPr>
                <w:rFonts w:ascii="Garamond" w:eastAsia="Times New Roman" w:hAnsi="Garamond" w:cs="Times New Roman"/>
                <w:color w:val="000000"/>
                <w:lang w:eastAsia="it-IT"/>
              </w:rPr>
              <w:t>La spesa rendicontata rientra tra le categorie ammissibili previste dalla normativa UE e nazionale di riferimento, dall’Avviso/Disciplinare/Contratto e dal progetto approvato?</w:t>
            </w:r>
          </w:p>
        </w:tc>
        <w:tc>
          <w:tcPr>
            <w:tcW w:w="167" w:type="pct"/>
            <w:shd w:val="clear" w:color="auto" w:fill="auto"/>
            <w:vAlign w:val="center"/>
          </w:tcPr>
          <w:p w14:paraId="465808F7"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6" w:type="pct"/>
            <w:shd w:val="clear" w:color="auto" w:fill="auto"/>
            <w:vAlign w:val="center"/>
          </w:tcPr>
          <w:p w14:paraId="3A5CB3F6"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1170C21B"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737" w:type="pct"/>
            <w:shd w:val="clear" w:color="auto" w:fill="auto"/>
            <w:vAlign w:val="center"/>
          </w:tcPr>
          <w:p w14:paraId="2DD34234"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556" w:type="pct"/>
            <w:shd w:val="clear" w:color="auto" w:fill="auto"/>
            <w:vAlign w:val="center"/>
          </w:tcPr>
          <w:p w14:paraId="1C9F87CE"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297" w:type="pct"/>
            <w:vAlign w:val="center"/>
          </w:tcPr>
          <w:p w14:paraId="7B3B103A" w14:textId="77777777" w:rsidR="004D5575" w:rsidRPr="00671C01" w:rsidRDefault="004D5575" w:rsidP="004D5575">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Contratto/Ordine di servizio</w:t>
            </w:r>
          </w:p>
          <w:p w14:paraId="0232ABFA" w14:textId="77777777" w:rsidR="004D5575" w:rsidRDefault="004D5575" w:rsidP="004D5575">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Documenti giustificativi di spesa</w:t>
            </w:r>
          </w:p>
          <w:p w14:paraId="2F29A52E" w14:textId="0FA742F1" w:rsidR="004D5575" w:rsidRPr="00305EDF" w:rsidRDefault="004D5575" w:rsidP="004D5575">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Linee guida ammissibilità</w:t>
            </w:r>
          </w:p>
        </w:tc>
      </w:tr>
      <w:tr w:rsidR="004D5575" w:rsidRPr="00B50AD7" w14:paraId="0A6AC281" w14:textId="77777777" w:rsidTr="00936945">
        <w:trPr>
          <w:trHeight w:val="781"/>
        </w:trPr>
        <w:tc>
          <w:tcPr>
            <w:tcW w:w="157" w:type="pct"/>
            <w:shd w:val="clear" w:color="auto" w:fill="auto"/>
            <w:vAlign w:val="center"/>
          </w:tcPr>
          <w:p w14:paraId="31AC8E61" w14:textId="2E2951EE" w:rsidR="004D5575" w:rsidRDefault="004D5575" w:rsidP="004D557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699" w:type="pct"/>
            <w:shd w:val="clear" w:color="auto" w:fill="auto"/>
            <w:vAlign w:val="center"/>
          </w:tcPr>
          <w:p w14:paraId="43DEE239" w14:textId="17A19DA4" w:rsidR="004D5575" w:rsidRPr="00F314DD" w:rsidRDefault="004D5575" w:rsidP="004D5575">
            <w:pPr>
              <w:spacing w:after="0" w:line="240" w:lineRule="auto"/>
              <w:jc w:val="both"/>
              <w:rPr>
                <w:rFonts w:ascii="Garamond" w:eastAsia="Times New Roman" w:hAnsi="Garamond" w:cs="Times New Roman"/>
                <w:color w:val="000000"/>
                <w:lang w:eastAsia="it-IT"/>
              </w:rPr>
            </w:pPr>
            <w:r w:rsidRPr="00F314DD">
              <w:rPr>
                <w:rFonts w:ascii="Garamond" w:eastAsia="Times New Roman" w:hAnsi="Garamond" w:cs="Times New Roman"/>
                <w:color w:val="000000"/>
                <w:lang w:eastAsia="it-IT"/>
              </w:rPr>
              <w:t>La prestazione oggetto della spesa è stata eseguita nei termini previsti e secondo le modalità richieste nel contratto/ordine di servizio approvato?</w:t>
            </w:r>
          </w:p>
        </w:tc>
        <w:tc>
          <w:tcPr>
            <w:tcW w:w="167" w:type="pct"/>
            <w:shd w:val="clear" w:color="auto" w:fill="auto"/>
            <w:vAlign w:val="center"/>
          </w:tcPr>
          <w:p w14:paraId="58998D61"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6" w:type="pct"/>
            <w:shd w:val="clear" w:color="auto" w:fill="auto"/>
            <w:vAlign w:val="center"/>
          </w:tcPr>
          <w:p w14:paraId="15D1B8ED"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29B02B26"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737" w:type="pct"/>
            <w:shd w:val="clear" w:color="auto" w:fill="auto"/>
            <w:vAlign w:val="center"/>
          </w:tcPr>
          <w:p w14:paraId="66741C7B"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556" w:type="pct"/>
            <w:shd w:val="clear" w:color="auto" w:fill="auto"/>
            <w:vAlign w:val="center"/>
          </w:tcPr>
          <w:p w14:paraId="0F75860F"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297" w:type="pct"/>
            <w:vAlign w:val="center"/>
          </w:tcPr>
          <w:p w14:paraId="2AA4AC17" w14:textId="1EBFC735" w:rsidR="004D5575" w:rsidRPr="00FA4C41" w:rsidRDefault="004D5575" w:rsidP="004D5575">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Contratto/Ordine di servizio</w:t>
            </w:r>
          </w:p>
        </w:tc>
      </w:tr>
      <w:tr w:rsidR="004D5575" w:rsidRPr="00B50AD7" w14:paraId="45A8748B" w14:textId="77777777" w:rsidTr="00936945">
        <w:trPr>
          <w:trHeight w:val="781"/>
        </w:trPr>
        <w:tc>
          <w:tcPr>
            <w:tcW w:w="157" w:type="pct"/>
            <w:shd w:val="clear" w:color="auto" w:fill="auto"/>
            <w:vAlign w:val="center"/>
          </w:tcPr>
          <w:p w14:paraId="661C93B2" w14:textId="59B11522" w:rsidR="004D5575" w:rsidRDefault="004D5575" w:rsidP="004D557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699" w:type="pct"/>
            <w:shd w:val="clear" w:color="auto" w:fill="auto"/>
            <w:vAlign w:val="center"/>
          </w:tcPr>
          <w:p w14:paraId="715B1058" w14:textId="63B097DD" w:rsidR="004D5575" w:rsidRPr="00F314DD" w:rsidRDefault="004D5575" w:rsidP="004D5575">
            <w:pPr>
              <w:spacing w:after="0" w:line="240" w:lineRule="auto"/>
              <w:jc w:val="both"/>
              <w:rPr>
                <w:rFonts w:ascii="Garamond" w:eastAsia="Times New Roman" w:hAnsi="Garamond" w:cs="Times New Roman"/>
                <w:color w:val="000000"/>
                <w:lang w:eastAsia="it-IT"/>
              </w:rPr>
            </w:pPr>
            <w:r w:rsidRPr="00F314DD">
              <w:rPr>
                <w:rFonts w:ascii="Garamond" w:eastAsia="Times New Roman" w:hAnsi="Garamond" w:cs="Times New Roman"/>
                <w:color w:val="000000"/>
                <w:lang w:eastAsia="it-IT"/>
              </w:rPr>
              <w:t>La spesa oggetto di controllo, sommata alle spese precedentemente pagate, rientra nel limite dell’importo del contratto/ordine di servizio approvato?</w:t>
            </w:r>
          </w:p>
        </w:tc>
        <w:tc>
          <w:tcPr>
            <w:tcW w:w="167" w:type="pct"/>
            <w:shd w:val="clear" w:color="auto" w:fill="auto"/>
            <w:vAlign w:val="center"/>
          </w:tcPr>
          <w:p w14:paraId="4D8EE366"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6" w:type="pct"/>
            <w:shd w:val="clear" w:color="auto" w:fill="auto"/>
            <w:vAlign w:val="center"/>
          </w:tcPr>
          <w:p w14:paraId="7DB69B64"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61743546"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737" w:type="pct"/>
            <w:shd w:val="clear" w:color="auto" w:fill="auto"/>
            <w:vAlign w:val="center"/>
          </w:tcPr>
          <w:p w14:paraId="422CB8A3"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556" w:type="pct"/>
            <w:shd w:val="clear" w:color="auto" w:fill="auto"/>
            <w:vAlign w:val="center"/>
          </w:tcPr>
          <w:p w14:paraId="48B428DF"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297" w:type="pct"/>
            <w:vAlign w:val="center"/>
          </w:tcPr>
          <w:p w14:paraId="4290BCD1" w14:textId="7B13E2D8" w:rsidR="004D5575" w:rsidRPr="00FA4C41" w:rsidRDefault="004D5575" w:rsidP="004D5575">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Contratto/Ordine di servizio</w:t>
            </w:r>
          </w:p>
        </w:tc>
      </w:tr>
      <w:tr w:rsidR="004D5575" w:rsidRPr="00B50AD7" w14:paraId="0F308E6D" w14:textId="77777777" w:rsidTr="00936945">
        <w:trPr>
          <w:trHeight w:val="767"/>
        </w:trPr>
        <w:tc>
          <w:tcPr>
            <w:tcW w:w="157" w:type="pct"/>
            <w:shd w:val="clear" w:color="auto" w:fill="auto"/>
            <w:vAlign w:val="center"/>
          </w:tcPr>
          <w:p w14:paraId="551FB644" w14:textId="7D585AFF" w:rsidR="004D5575" w:rsidRDefault="004D5575" w:rsidP="004D557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699" w:type="pct"/>
            <w:shd w:val="clear" w:color="auto" w:fill="auto"/>
            <w:vAlign w:val="center"/>
          </w:tcPr>
          <w:p w14:paraId="3CA029E4" w14:textId="749A188D" w:rsidR="004D5575" w:rsidRPr="00F314DD" w:rsidRDefault="004D5575" w:rsidP="004D5575">
            <w:pPr>
              <w:spacing w:after="0" w:line="240" w:lineRule="auto"/>
              <w:jc w:val="both"/>
              <w:rPr>
                <w:rFonts w:ascii="Garamond" w:eastAsia="Times New Roman" w:hAnsi="Garamond" w:cs="Times New Roman"/>
                <w:color w:val="000000"/>
                <w:lang w:eastAsia="it-IT"/>
              </w:rPr>
            </w:pPr>
            <w:r w:rsidRPr="00F314DD">
              <w:rPr>
                <w:rFonts w:ascii="Garamond" w:eastAsia="Times New Roman" w:hAnsi="Garamond" w:cs="Times New Roman"/>
                <w:color w:val="000000"/>
                <w:lang w:eastAsia="it-IT"/>
              </w:rPr>
              <w:t>È stato verificato che la prestazione oggetto della documentazione giustificativa di spesa non sia stata oggetto di precedenti pagamenti (verifica del doppio finanziamento)?</w:t>
            </w:r>
          </w:p>
        </w:tc>
        <w:tc>
          <w:tcPr>
            <w:tcW w:w="167" w:type="pct"/>
            <w:shd w:val="clear" w:color="auto" w:fill="auto"/>
            <w:vAlign w:val="center"/>
          </w:tcPr>
          <w:p w14:paraId="6773EBD7"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6" w:type="pct"/>
            <w:shd w:val="clear" w:color="auto" w:fill="auto"/>
            <w:vAlign w:val="center"/>
          </w:tcPr>
          <w:p w14:paraId="652B730A"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4EE941F7"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737" w:type="pct"/>
            <w:shd w:val="clear" w:color="auto" w:fill="auto"/>
            <w:vAlign w:val="center"/>
          </w:tcPr>
          <w:p w14:paraId="659479D1"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556" w:type="pct"/>
            <w:shd w:val="clear" w:color="auto" w:fill="auto"/>
            <w:vAlign w:val="center"/>
          </w:tcPr>
          <w:p w14:paraId="0C124602"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297" w:type="pct"/>
            <w:vAlign w:val="center"/>
          </w:tcPr>
          <w:p w14:paraId="0C15B5BA" w14:textId="77777777" w:rsidR="004D5575" w:rsidRPr="004D5575" w:rsidRDefault="004D5575" w:rsidP="004D5575">
            <w:pPr>
              <w:spacing w:after="0" w:line="240" w:lineRule="auto"/>
              <w:rPr>
                <w:rFonts w:ascii="Garamond" w:eastAsia="Times New Roman" w:hAnsi="Garamond" w:cs="Times New Roman"/>
                <w:color w:val="000000"/>
                <w:lang w:eastAsia="it-IT"/>
              </w:rPr>
            </w:pPr>
            <w:r w:rsidRPr="004D5575">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4D5575">
              <w:rPr>
                <w:rFonts w:ascii="Garamond" w:eastAsia="Times New Roman" w:hAnsi="Garamond" w:cs="Times New Roman"/>
                <w:color w:val="000000"/>
                <w:lang w:eastAsia="it-IT"/>
              </w:rPr>
              <w:t>Documentazione giustificativa di spesa</w:t>
            </w:r>
          </w:p>
          <w:p w14:paraId="3414709A" w14:textId="63819D1F" w:rsidR="004D5575" w:rsidRPr="00FA4C41" w:rsidRDefault="004D5575" w:rsidP="004D5575">
            <w:pPr>
              <w:spacing w:after="0" w:line="240" w:lineRule="auto"/>
              <w:rPr>
                <w:rFonts w:ascii="Garamond" w:eastAsia="Times New Roman" w:hAnsi="Garamond" w:cs="Times New Roman"/>
                <w:color w:val="000000"/>
                <w:lang w:eastAsia="it-IT"/>
              </w:rPr>
            </w:pPr>
            <w:r w:rsidRPr="004D5575">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CUP</w:t>
            </w:r>
          </w:p>
        </w:tc>
      </w:tr>
      <w:tr w:rsidR="004D5575" w:rsidRPr="00B50AD7" w14:paraId="20594123" w14:textId="77777777" w:rsidTr="00936945">
        <w:trPr>
          <w:trHeight w:val="1134"/>
        </w:trPr>
        <w:tc>
          <w:tcPr>
            <w:tcW w:w="157" w:type="pct"/>
            <w:shd w:val="clear" w:color="auto" w:fill="auto"/>
            <w:vAlign w:val="center"/>
          </w:tcPr>
          <w:p w14:paraId="7D51D350" w14:textId="38188E63" w:rsidR="004D5575" w:rsidRDefault="004D5575" w:rsidP="004D557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699" w:type="pct"/>
            <w:shd w:val="clear" w:color="auto" w:fill="auto"/>
            <w:vAlign w:val="center"/>
          </w:tcPr>
          <w:p w14:paraId="47249B59" w14:textId="16BCB285" w:rsidR="004D5575" w:rsidRPr="00727940" w:rsidRDefault="004D5575" w:rsidP="004D5575">
            <w:pPr>
              <w:spacing w:after="0" w:line="240" w:lineRule="auto"/>
              <w:jc w:val="both"/>
              <w:rPr>
                <w:rFonts w:ascii="Garamond" w:eastAsia="Times New Roman" w:hAnsi="Garamond" w:cs="Times New Roman"/>
                <w:color w:val="000000"/>
                <w:lang w:eastAsia="it-IT"/>
              </w:rPr>
            </w:pPr>
            <w:r w:rsidRPr="002F315F">
              <w:rPr>
                <w:rFonts w:ascii="Garamond" w:eastAsia="Times New Roman" w:hAnsi="Garamond" w:cs="Times New Roman"/>
                <w:color w:val="000000"/>
                <w:lang w:eastAsia="it-IT"/>
              </w:rPr>
              <w:t xml:space="preserve">È stato verificato il rispetto </w:t>
            </w:r>
            <w:r>
              <w:rPr>
                <w:rFonts w:ascii="Garamond" w:eastAsia="Times New Roman" w:hAnsi="Garamond" w:cs="Times New Roman"/>
                <w:color w:val="000000"/>
                <w:lang w:eastAsia="it-IT"/>
              </w:rPr>
              <w:t>di quanto previsto dal PNRR</w:t>
            </w:r>
            <w:r w:rsidRPr="002F315F">
              <w:rPr>
                <w:rFonts w:ascii="Garamond" w:eastAsia="Times New Roman" w:hAnsi="Garamond" w:cs="Times New Roman"/>
                <w:color w:val="000000"/>
                <w:lang w:eastAsia="it-IT"/>
              </w:rPr>
              <w:t xml:space="preserve"> in materia di informazione e pubblicità</w:t>
            </w:r>
            <w:r>
              <w:rPr>
                <w:rFonts w:ascii="Garamond" w:eastAsia="Times New Roman" w:hAnsi="Garamond" w:cs="Times New Roman"/>
                <w:color w:val="000000"/>
                <w:lang w:eastAsia="it-IT"/>
              </w:rPr>
              <w:t>, secondo quanto disposto dall’art. 34, Reg. (UE) 2021/241</w:t>
            </w:r>
            <w:r w:rsidRPr="002F315F">
              <w:rPr>
                <w:rFonts w:ascii="Garamond" w:eastAsia="Times New Roman" w:hAnsi="Garamond" w:cs="Times New Roman"/>
                <w:color w:val="000000"/>
                <w:lang w:eastAsia="it-IT"/>
              </w:rPr>
              <w:t>?</w:t>
            </w:r>
          </w:p>
        </w:tc>
        <w:tc>
          <w:tcPr>
            <w:tcW w:w="167" w:type="pct"/>
            <w:shd w:val="clear" w:color="auto" w:fill="auto"/>
            <w:vAlign w:val="center"/>
          </w:tcPr>
          <w:p w14:paraId="626885C3"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6" w:type="pct"/>
            <w:shd w:val="clear" w:color="auto" w:fill="auto"/>
            <w:vAlign w:val="center"/>
          </w:tcPr>
          <w:p w14:paraId="5EE08146"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65CC48CC"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737" w:type="pct"/>
            <w:shd w:val="clear" w:color="auto" w:fill="auto"/>
            <w:vAlign w:val="center"/>
          </w:tcPr>
          <w:p w14:paraId="6911A94D"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556" w:type="pct"/>
            <w:shd w:val="clear" w:color="auto" w:fill="auto"/>
            <w:vAlign w:val="center"/>
          </w:tcPr>
          <w:p w14:paraId="6598DE17"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297" w:type="pct"/>
            <w:vAlign w:val="center"/>
          </w:tcPr>
          <w:p w14:paraId="543BBA67" w14:textId="77777777" w:rsidR="004D5575" w:rsidRPr="00671C01" w:rsidRDefault="004D5575" w:rsidP="004D5575">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Impegno di spesa</w:t>
            </w:r>
          </w:p>
          <w:p w14:paraId="126AE3A7" w14:textId="77777777" w:rsidR="004D5575" w:rsidRPr="00671C01" w:rsidRDefault="004D5575" w:rsidP="004D5575">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Contratto/Ordine di servizio</w:t>
            </w:r>
          </w:p>
          <w:p w14:paraId="29AC362A" w14:textId="77777777" w:rsidR="004D5575" w:rsidRPr="00671C01" w:rsidRDefault="004D5575" w:rsidP="004D5575">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Altro atto giuridicamente vincolante</w:t>
            </w:r>
          </w:p>
          <w:p w14:paraId="348D0082" w14:textId="4EA6C173" w:rsidR="004D5575" w:rsidRPr="00FA4C41" w:rsidRDefault="004D5575" w:rsidP="004D5575">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Documenti giustificativi di spesa</w:t>
            </w:r>
          </w:p>
        </w:tc>
      </w:tr>
      <w:tr w:rsidR="004D5575" w:rsidRPr="00B50AD7" w14:paraId="3F9D5403" w14:textId="77777777" w:rsidTr="00936945">
        <w:trPr>
          <w:trHeight w:val="1291"/>
        </w:trPr>
        <w:tc>
          <w:tcPr>
            <w:tcW w:w="157" w:type="pct"/>
            <w:shd w:val="clear" w:color="auto" w:fill="auto"/>
            <w:vAlign w:val="center"/>
          </w:tcPr>
          <w:p w14:paraId="0048B103" w14:textId="2D59ABB1" w:rsidR="004D5575" w:rsidRDefault="004D5575" w:rsidP="004D557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699" w:type="pct"/>
            <w:shd w:val="clear" w:color="auto" w:fill="auto"/>
            <w:vAlign w:val="center"/>
          </w:tcPr>
          <w:p w14:paraId="7FBB74D6" w14:textId="37B339DC" w:rsidR="004D5575" w:rsidRPr="00727940" w:rsidRDefault="004D5575" w:rsidP="004D5575">
            <w:pPr>
              <w:spacing w:after="0" w:line="240" w:lineRule="auto"/>
              <w:jc w:val="both"/>
              <w:rPr>
                <w:rFonts w:ascii="Garamond" w:eastAsia="Times New Roman" w:hAnsi="Garamond" w:cs="Times New Roman"/>
                <w:color w:val="000000"/>
                <w:lang w:eastAsia="it-IT"/>
              </w:rPr>
            </w:pPr>
            <w:r w:rsidRPr="00842C9D">
              <w:rPr>
                <w:rFonts w:ascii="Garamond" w:eastAsia="Times New Roman" w:hAnsi="Garamond" w:cs="Times New Roman"/>
                <w:color w:val="000000"/>
                <w:lang w:eastAsia="it-IT"/>
              </w:rPr>
              <w:t>La documentazione relativa alla spesa sostenuta durante l’intera procedura è stata opportunamente conservata, in originale o nei formati previsti dalla normativa vigente, nonché inserita all'interno del sistema informati</w:t>
            </w:r>
            <w:r>
              <w:rPr>
                <w:rFonts w:ascii="Garamond" w:eastAsia="Times New Roman" w:hAnsi="Garamond" w:cs="Times New Roman"/>
                <w:color w:val="000000"/>
                <w:lang w:eastAsia="it-IT"/>
              </w:rPr>
              <w:t>c</w:t>
            </w:r>
            <w:r w:rsidRPr="00842C9D">
              <w:rPr>
                <w:rFonts w:ascii="Garamond" w:eastAsia="Times New Roman" w:hAnsi="Garamond" w:cs="Times New Roman"/>
                <w:color w:val="000000"/>
                <w:lang w:eastAsia="it-IT"/>
              </w:rPr>
              <w:t>o</w:t>
            </w:r>
            <w:r>
              <w:rPr>
                <w:rFonts w:ascii="Garamond" w:eastAsia="Times New Roman" w:hAnsi="Garamond" w:cs="Times New Roman"/>
                <w:color w:val="000000"/>
                <w:lang w:eastAsia="it-IT"/>
              </w:rPr>
              <w:t xml:space="preserve"> del PNRR</w:t>
            </w:r>
            <w:r w:rsidRPr="00842C9D">
              <w:rPr>
                <w:rFonts w:ascii="Garamond" w:eastAsia="Times New Roman" w:hAnsi="Garamond" w:cs="Times New Roman"/>
                <w:color w:val="000000"/>
                <w:lang w:eastAsia="it-IT"/>
              </w:rPr>
              <w:t>?</w:t>
            </w:r>
          </w:p>
        </w:tc>
        <w:tc>
          <w:tcPr>
            <w:tcW w:w="167" w:type="pct"/>
            <w:shd w:val="clear" w:color="auto" w:fill="auto"/>
            <w:vAlign w:val="center"/>
          </w:tcPr>
          <w:p w14:paraId="557E3126"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6" w:type="pct"/>
            <w:shd w:val="clear" w:color="auto" w:fill="auto"/>
            <w:vAlign w:val="center"/>
          </w:tcPr>
          <w:p w14:paraId="65306D52"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0DDEDFEC"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737" w:type="pct"/>
            <w:shd w:val="clear" w:color="auto" w:fill="auto"/>
            <w:vAlign w:val="center"/>
          </w:tcPr>
          <w:p w14:paraId="3A412140"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556" w:type="pct"/>
            <w:shd w:val="clear" w:color="auto" w:fill="auto"/>
            <w:vAlign w:val="center"/>
          </w:tcPr>
          <w:p w14:paraId="6FA556C9"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297" w:type="pct"/>
            <w:vAlign w:val="center"/>
          </w:tcPr>
          <w:p w14:paraId="7406FE27" w14:textId="77777777" w:rsidR="004D5575" w:rsidRPr="00671C01" w:rsidRDefault="004D5575" w:rsidP="004D5575">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Impegno di spesa</w:t>
            </w:r>
          </w:p>
          <w:p w14:paraId="4B512616" w14:textId="77777777" w:rsidR="004D5575" w:rsidRPr="00671C01" w:rsidRDefault="004D5575" w:rsidP="004D5575">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Contratto/Ordine di servizio</w:t>
            </w:r>
          </w:p>
          <w:p w14:paraId="032F0704" w14:textId="77777777" w:rsidR="004D5575" w:rsidRPr="00671C01" w:rsidRDefault="004D5575" w:rsidP="004D5575">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Altro atto giuridicamente vincolante</w:t>
            </w:r>
          </w:p>
          <w:p w14:paraId="34FF4240" w14:textId="3E2CE2F2" w:rsidR="004D5575" w:rsidRPr="00FA4C41" w:rsidRDefault="004D5575" w:rsidP="004D5575">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Documenti giustificativi di spesa</w:t>
            </w:r>
          </w:p>
        </w:tc>
      </w:tr>
      <w:tr w:rsidR="004D5575" w:rsidRPr="00B50AD7" w14:paraId="27D1430D" w14:textId="77777777" w:rsidTr="00936945">
        <w:trPr>
          <w:trHeight w:val="985"/>
        </w:trPr>
        <w:tc>
          <w:tcPr>
            <w:tcW w:w="157" w:type="pct"/>
            <w:shd w:val="clear" w:color="auto" w:fill="auto"/>
            <w:vAlign w:val="center"/>
          </w:tcPr>
          <w:p w14:paraId="53A30572" w14:textId="7DF87AD1" w:rsidR="004D5575" w:rsidRDefault="004D5575" w:rsidP="004D557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699" w:type="pct"/>
            <w:shd w:val="clear" w:color="auto" w:fill="auto"/>
            <w:vAlign w:val="center"/>
          </w:tcPr>
          <w:p w14:paraId="3014D097" w14:textId="71DD9686" w:rsidR="004D5575" w:rsidRPr="00842C9D" w:rsidRDefault="004D5575" w:rsidP="004D557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stato verificato che la spesa sostenuta risulti coerente rispetto all’avanzamento delle attività progettuali e del relativo cronoprogramma attuativo?</w:t>
            </w:r>
          </w:p>
        </w:tc>
        <w:tc>
          <w:tcPr>
            <w:tcW w:w="167" w:type="pct"/>
            <w:shd w:val="clear" w:color="auto" w:fill="auto"/>
            <w:vAlign w:val="center"/>
          </w:tcPr>
          <w:p w14:paraId="2992F318"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6" w:type="pct"/>
            <w:shd w:val="clear" w:color="auto" w:fill="auto"/>
            <w:vAlign w:val="center"/>
          </w:tcPr>
          <w:p w14:paraId="0584A914"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4D571112"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737" w:type="pct"/>
            <w:shd w:val="clear" w:color="auto" w:fill="auto"/>
            <w:vAlign w:val="center"/>
          </w:tcPr>
          <w:p w14:paraId="2036D135"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556" w:type="pct"/>
            <w:shd w:val="clear" w:color="auto" w:fill="auto"/>
            <w:vAlign w:val="center"/>
          </w:tcPr>
          <w:p w14:paraId="7204A6C8"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297" w:type="pct"/>
            <w:vAlign w:val="center"/>
          </w:tcPr>
          <w:p w14:paraId="4B09B96D" w14:textId="77777777" w:rsidR="004D5575" w:rsidRDefault="004D5575" w:rsidP="004D5575">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Scheda progetto</w:t>
            </w:r>
          </w:p>
          <w:p w14:paraId="3B35B169" w14:textId="77777777" w:rsidR="004D5575" w:rsidRPr="00671C01" w:rsidRDefault="004D5575" w:rsidP="004D5575">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Contratto/Ordine di servizio</w:t>
            </w:r>
          </w:p>
          <w:p w14:paraId="377F4044" w14:textId="60572870" w:rsidR="004D5575" w:rsidRPr="00FA4C41" w:rsidRDefault="004D5575" w:rsidP="004D5575">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Documenti giustificativi di spesa</w:t>
            </w:r>
          </w:p>
        </w:tc>
      </w:tr>
      <w:tr w:rsidR="004D5575" w:rsidRPr="00B50AD7" w14:paraId="6314E611" w14:textId="77777777" w:rsidTr="00936945">
        <w:trPr>
          <w:trHeight w:val="828"/>
        </w:trPr>
        <w:tc>
          <w:tcPr>
            <w:tcW w:w="157" w:type="pct"/>
            <w:shd w:val="clear" w:color="auto" w:fill="auto"/>
            <w:vAlign w:val="center"/>
          </w:tcPr>
          <w:p w14:paraId="5093DA70" w14:textId="493820DB" w:rsidR="004D5575" w:rsidRDefault="004D5575" w:rsidP="004D557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699" w:type="pct"/>
            <w:shd w:val="clear" w:color="auto" w:fill="auto"/>
            <w:vAlign w:val="center"/>
          </w:tcPr>
          <w:p w14:paraId="532FDF64" w14:textId="47FB5D5E" w:rsidR="004D5575" w:rsidRPr="00842C9D" w:rsidRDefault="004D5575" w:rsidP="004D5575">
            <w:pPr>
              <w:jc w:val="both"/>
              <w:rPr>
                <w:rFonts w:ascii="Garamond" w:eastAsia="Times New Roman" w:hAnsi="Garamond" w:cs="Times New Roman"/>
                <w:color w:val="000000"/>
                <w:lang w:eastAsia="it-IT"/>
              </w:rPr>
            </w:pPr>
            <w:r w:rsidRPr="007C2D8E">
              <w:rPr>
                <w:rFonts w:ascii="Garamond" w:eastAsia="Times New Roman" w:hAnsi="Garamond" w:cs="Times New Roman"/>
                <w:color w:val="000000"/>
                <w:lang w:eastAsia="it-IT"/>
              </w:rPr>
              <w:t xml:space="preserve">È stata verificata la sussistenza della documentazione amministrativa e contabile relativa alla </w:t>
            </w:r>
            <w:r>
              <w:rPr>
                <w:rFonts w:ascii="Garamond" w:eastAsia="Times New Roman" w:hAnsi="Garamond" w:cs="Times New Roman"/>
                <w:color w:val="000000"/>
                <w:lang w:eastAsia="it-IT"/>
              </w:rPr>
              <w:t>prestazione</w:t>
            </w:r>
            <w:r w:rsidRPr="007C2D8E">
              <w:rPr>
                <w:rFonts w:ascii="Garamond" w:eastAsia="Times New Roman" w:hAnsi="Garamond" w:cs="Times New Roman"/>
                <w:color w:val="000000"/>
                <w:lang w:eastAsia="it-IT"/>
              </w:rPr>
              <w:t>?</w:t>
            </w:r>
          </w:p>
        </w:tc>
        <w:tc>
          <w:tcPr>
            <w:tcW w:w="167" w:type="pct"/>
            <w:shd w:val="clear" w:color="auto" w:fill="auto"/>
            <w:vAlign w:val="center"/>
          </w:tcPr>
          <w:p w14:paraId="6E99DDF6"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6" w:type="pct"/>
            <w:shd w:val="clear" w:color="auto" w:fill="auto"/>
            <w:vAlign w:val="center"/>
          </w:tcPr>
          <w:p w14:paraId="1FE51005"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31A447CA"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737" w:type="pct"/>
            <w:shd w:val="clear" w:color="auto" w:fill="auto"/>
            <w:vAlign w:val="center"/>
          </w:tcPr>
          <w:p w14:paraId="0662DE2A"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556" w:type="pct"/>
            <w:shd w:val="clear" w:color="auto" w:fill="auto"/>
            <w:vAlign w:val="center"/>
          </w:tcPr>
          <w:p w14:paraId="19F19334"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297" w:type="pct"/>
            <w:vAlign w:val="center"/>
          </w:tcPr>
          <w:p w14:paraId="7069F8C7" w14:textId="77777777" w:rsidR="004D5575" w:rsidRPr="00671C01" w:rsidRDefault="004D5575" w:rsidP="004D5575">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Contratto/Ordine di servizio</w:t>
            </w:r>
          </w:p>
          <w:p w14:paraId="63A8F03B" w14:textId="2C79E554" w:rsidR="004D5575" w:rsidRPr="00FA4C41" w:rsidRDefault="004D5575" w:rsidP="004D5575">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Documenti giustificativi di spesa</w:t>
            </w:r>
          </w:p>
        </w:tc>
      </w:tr>
      <w:tr w:rsidR="004D5575" w:rsidRPr="00B50AD7" w14:paraId="70742DB3" w14:textId="77777777" w:rsidTr="00936945">
        <w:trPr>
          <w:trHeight w:val="828"/>
        </w:trPr>
        <w:tc>
          <w:tcPr>
            <w:tcW w:w="157" w:type="pct"/>
            <w:shd w:val="clear" w:color="auto" w:fill="auto"/>
            <w:vAlign w:val="center"/>
          </w:tcPr>
          <w:p w14:paraId="460A805E" w14:textId="493D1A0C" w:rsidR="004D5575" w:rsidRDefault="004D5575" w:rsidP="004D557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699" w:type="pct"/>
            <w:shd w:val="clear" w:color="auto" w:fill="auto"/>
            <w:vAlign w:val="center"/>
          </w:tcPr>
          <w:p w14:paraId="1BEB7649" w14:textId="15CD3D2D" w:rsidR="004D5575" w:rsidRPr="00953DAD" w:rsidRDefault="004D5575" w:rsidP="004D5575">
            <w:pPr>
              <w:jc w:val="both"/>
              <w:rPr>
                <w:rFonts w:ascii="Garamond" w:eastAsia="Times New Roman" w:hAnsi="Garamond" w:cs="Times New Roman"/>
                <w:color w:val="000000"/>
                <w:lang w:eastAsia="it-IT"/>
              </w:rPr>
            </w:pPr>
            <w:r w:rsidRPr="00953DAD">
              <w:rPr>
                <w:rFonts w:ascii="Garamond" w:eastAsia="Times New Roman" w:hAnsi="Garamond" w:cs="Times New Roman"/>
                <w:color w:val="000000"/>
                <w:lang w:eastAsia="it-IT"/>
              </w:rPr>
              <w:t>È presente il timesheet mensile attestato dal Responsabile legale di Progetto/Dirigente competente riportante: nome del dipendente, qualifica, ore lavorate sul progetto, codice progetto, mese di riferimento, firma del dipendente?</w:t>
            </w:r>
          </w:p>
        </w:tc>
        <w:tc>
          <w:tcPr>
            <w:tcW w:w="167" w:type="pct"/>
            <w:shd w:val="clear" w:color="auto" w:fill="auto"/>
            <w:vAlign w:val="center"/>
          </w:tcPr>
          <w:p w14:paraId="332583B8"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6" w:type="pct"/>
            <w:shd w:val="clear" w:color="auto" w:fill="auto"/>
            <w:vAlign w:val="center"/>
          </w:tcPr>
          <w:p w14:paraId="413B0256"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0FD56494"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737" w:type="pct"/>
            <w:shd w:val="clear" w:color="auto" w:fill="auto"/>
            <w:vAlign w:val="center"/>
          </w:tcPr>
          <w:p w14:paraId="0880323F"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556" w:type="pct"/>
            <w:shd w:val="clear" w:color="auto" w:fill="auto"/>
            <w:vAlign w:val="center"/>
          </w:tcPr>
          <w:p w14:paraId="3914625E"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297" w:type="pct"/>
            <w:vAlign w:val="center"/>
          </w:tcPr>
          <w:p w14:paraId="5E0E94ED" w14:textId="6B31D244" w:rsidR="004D5575" w:rsidRPr="00FA4C41" w:rsidRDefault="004D5575" w:rsidP="004D5575">
            <w:pPr>
              <w:spacing w:after="0" w:line="240" w:lineRule="auto"/>
              <w:rPr>
                <w:rFonts w:ascii="Garamond" w:eastAsia="Times New Roman" w:hAnsi="Garamond" w:cs="Times New Roman"/>
                <w:color w:val="000000"/>
                <w:lang w:eastAsia="it-IT"/>
              </w:rPr>
            </w:pPr>
            <w:r w:rsidRPr="004D5575">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4D5575">
              <w:rPr>
                <w:rFonts w:ascii="Garamond" w:eastAsia="Times New Roman" w:hAnsi="Garamond" w:cs="Times New Roman"/>
                <w:color w:val="000000"/>
                <w:lang w:eastAsia="it-IT"/>
              </w:rPr>
              <w:t>Timesheet mensile</w:t>
            </w:r>
          </w:p>
        </w:tc>
      </w:tr>
      <w:tr w:rsidR="004D5575" w:rsidRPr="00B50AD7" w14:paraId="4FDCD3E9" w14:textId="77777777" w:rsidTr="00936945">
        <w:trPr>
          <w:trHeight w:val="828"/>
        </w:trPr>
        <w:tc>
          <w:tcPr>
            <w:tcW w:w="157" w:type="pct"/>
            <w:shd w:val="clear" w:color="auto" w:fill="auto"/>
            <w:vAlign w:val="center"/>
          </w:tcPr>
          <w:p w14:paraId="2EA0C008" w14:textId="46EF15B4" w:rsidR="004D5575" w:rsidRDefault="004D5575" w:rsidP="004D557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699" w:type="pct"/>
            <w:shd w:val="clear" w:color="auto" w:fill="auto"/>
            <w:vAlign w:val="center"/>
          </w:tcPr>
          <w:p w14:paraId="67F3AFAC" w14:textId="775B0CD5" w:rsidR="004D5575" w:rsidRPr="00953DAD" w:rsidRDefault="004D5575" w:rsidP="004D5575">
            <w:pPr>
              <w:spacing w:after="0"/>
              <w:jc w:val="both"/>
              <w:rPr>
                <w:rFonts w:ascii="Garamond" w:eastAsia="Times New Roman" w:hAnsi="Garamond" w:cs="Times New Roman"/>
                <w:color w:val="000000"/>
                <w:lang w:eastAsia="it-IT"/>
              </w:rPr>
            </w:pPr>
            <w:r w:rsidRPr="00953DAD">
              <w:rPr>
                <w:rFonts w:ascii="Garamond" w:eastAsia="Times New Roman" w:hAnsi="Garamond" w:cs="Times New Roman"/>
                <w:color w:val="000000"/>
                <w:lang w:eastAsia="it-IT"/>
              </w:rPr>
              <w:t>È presente la relazione sulle attività svolte dal dipendente nell’ambito del Progetto, corredata di eventuali output prodotti?</w:t>
            </w:r>
          </w:p>
        </w:tc>
        <w:tc>
          <w:tcPr>
            <w:tcW w:w="167" w:type="pct"/>
            <w:shd w:val="clear" w:color="auto" w:fill="auto"/>
            <w:vAlign w:val="center"/>
          </w:tcPr>
          <w:p w14:paraId="0AA73F3E"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6" w:type="pct"/>
            <w:shd w:val="clear" w:color="auto" w:fill="auto"/>
            <w:vAlign w:val="center"/>
          </w:tcPr>
          <w:p w14:paraId="4D31D443"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0BA8E4A9"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737" w:type="pct"/>
            <w:shd w:val="clear" w:color="auto" w:fill="auto"/>
            <w:vAlign w:val="center"/>
          </w:tcPr>
          <w:p w14:paraId="6958E475"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556" w:type="pct"/>
            <w:shd w:val="clear" w:color="auto" w:fill="auto"/>
            <w:vAlign w:val="center"/>
          </w:tcPr>
          <w:p w14:paraId="12415E22"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297" w:type="pct"/>
            <w:vAlign w:val="center"/>
          </w:tcPr>
          <w:p w14:paraId="31D556F1" w14:textId="5209992C" w:rsidR="004D5575" w:rsidRPr="004D5575" w:rsidRDefault="004D5575" w:rsidP="004D5575">
            <w:pPr>
              <w:spacing w:after="0" w:line="240" w:lineRule="auto"/>
              <w:rPr>
                <w:rFonts w:ascii="Garamond" w:eastAsia="Times New Roman" w:hAnsi="Garamond" w:cs="Times New Roman"/>
                <w:color w:val="000000"/>
                <w:lang w:eastAsia="it-IT"/>
              </w:rPr>
            </w:pPr>
            <w:r w:rsidRPr="004D5575">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4D5575">
              <w:rPr>
                <w:rFonts w:ascii="Garamond" w:eastAsia="Times New Roman" w:hAnsi="Garamond" w:cs="Times New Roman"/>
                <w:color w:val="000000"/>
                <w:lang w:eastAsia="it-IT"/>
              </w:rPr>
              <w:t>Relazione attività</w:t>
            </w:r>
          </w:p>
          <w:p w14:paraId="70C4FAF7" w14:textId="7C77A7B0" w:rsidR="004D5575" w:rsidRPr="00FA4C41" w:rsidRDefault="004D5575" w:rsidP="004D5575">
            <w:pPr>
              <w:spacing w:after="0" w:line="240" w:lineRule="auto"/>
              <w:rPr>
                <w:rFonts w:ascii="Garamond" w:eastAsia="Times New Roman" w:hAnsi="Garamond" w:cs="Times New Roman"/>
                <w:color w:val="000000"/>
                <w:lang w:eastAsia="it-IT"/>
              </w:rPr>
            </w:pPr>
            <w:r w:rsidRPr="004D5575">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4D5575">
              <w:rPr>
                <w:rFonts w:ascii="Garamond" w:eastAsia="Times New Roman" w:hAnsi="Garamond" w:cs="Times New Roman"/>
                <w:color w:val="000000"/>
                <w:lang w:eastAsia="it-IT"/>
              </w:rPr>
              <w:t>Output</w:t>
            </w:r>
          </w:p>
        </w:tc>
      </w:tr>
      <w:tr w:rsidR="004D5575" w:rsidRPr="00B50AD7" w14:paraId="3D82B68F" w14:textId="77777777" w:rsidTr="00936945">
        <w:trPr>
          <w:trHeight w:val="828"/>
        </w:trPr>
        <w:tc>
          <w:tcPr>
            <w:tcW w:w="157" w:type="pct"/>
            <w:shd w:val="clear" w:color="auto" w:fill="auto"/>
            <w:vAlign w:val="center"/>
          </w:tcPr>
          <w:p w14:paraId="40D216D6" w14:textId="33A09712" w:rsidR="004D5575" w:rsidRDefault="004D5575" w:rsidP="004D557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699" w:type="pct"/>
            <w:shd w:val="clear" w:color="auto" w:fill="auto"/>
            <w:vAlign w:val="center"/>
          </w:tcPr>
          <w:p w14:paraId="65696A0D" w14:textId="77777777" w:rsidR="004D5575" w:rsidRDefault="004D5575" w:rsidP="004D5575">
            <w:pPr>
              <w:spacing w:after="0"/>
              <w:jc w:val="both"/>
              <w:rPr>
                <w:rFonts w:ascii="Garamond" w:eastAsia="Times New Roman" w:hAnsi="Garamond" w:cs="Times New Roman"/>
                <w:color w:val="000000"/>
                <w:lang w:eastAsia="it-IT"/>
              </w:rPr>
            </w:pPr>
            <w:r w:rsidRPr="004A2554">
              <w:rPr>
                <w:rFonts w:ascii="Garamond" w:eastAsia="Times New Roman" w:hAnsi="Garamond" w:cs="Times New Roman"/>
                <w:color w:val="000000"/>
                <w:lang w:eastAsia="it-IT"/>
              </w:rPr>
              <w:t>La documentazione presentata per la liquidazione delle spese contiene le seguenti informazioni:</w:t>
            </w:r>
          </w:p>
          <w:p w14:paraId="26078F3B" w14:textId="77777777" w:rsidR="004D5575" w:rsidRDefault="004D5575" w:rsidP="004D5575">
            <w:pPr>
              <w:pStyle w:val="Paragrafoelenco"/>
              <w:numPr>
                <w:ilvl w:val="0"/>
                <w:numId w:val="9"/>
              </w:numPr>
              <w:spacing w:after="0"/>
              <w:jc w:val="both"/>
              <w:rPr>
                <w:rFonts w:ascii="Garamond" w:eastAsia="Times New Roman" w:hAnsi="Garamond" w:cs="Times New Roman"/>
                <w:color w:val="000000"/>
                <w:lang w:eastAsia="it-IT"/>
              </w:rPr>
            </w:pPr>
            <w:r w:rsidRPr="007B4AD3">
              <w:rPr>
                <w:rFonts w:ascii="Garamond" w:eastAsia="Times New Roman" w:hAnsi="Garamond" w:cs="Times New Roman"/>
                <w:color w:val="000000"/>
                <w:lang w:eastAsia="it-IT"/>
              </w:rPr>
              <w:t>Titolo del progetto ammesso al finanziamento nell’ambito del PNRR?</w:t>
            </w:r>
          </w:p>
          <w:p w14:paraId="3F9E27AD" w14:textId="77777777" w:rsidR="004D5575" w:rsidRDefault="004D5575" w:rsidP="004D5575">
            <w:pPr>
              <w:pStyle w:val="Paragrafoelenco"/>
              <w:numPr>
                <w:ilvl w:val="0"/>
                <w:numId w:val="9"/>
              </w:numPr>
              <w:spacing w:after="0"/>
              <w:jc w:val="both"/>
              <w:rPr>
                <w:rFonts w:ascii="Garamond" w:eastAsia="Times New Roman" w:hAnsi="Garamond" w:cs="Times New Roman"/>
                <w:color w:val="000000"/>
                <w:lang w:eastAsia="it-IT"/>
              </w:rPr>
            </w:pPr>
            <w:r w:rsidRPr="007B4AD3">
              <w:rPr>
                <w:rFonts w:ascii="Garamond" w:eastAsia="Times New Roman" w:hAnsi="Garamond" w:cs="Times New Roman"/>
                <w:color w:val="000000"/>
                <w:lang w:eastAsia="it-IT"/>
              </w:rPr>
              <w:t>Indicazione del PNRR e del Missione/Componente/investimento/sub-investimento?</w:t>
            </w:r>
          </w:p>
          <w:p w14:paraId="56C2F844" w14:textId="299E793F" w:rsidR="004D5575" w:rsidRPr="00953DAD" w:rsidRDefault="004D5575" w:rsidP="004D5575">
            <w:pPr>
              <w:pStyle w:val="Paragrafoelenco"/>
              <w:numPr>
                <w:ilvl w:val="0"/>
                <w:numId w:val="9"/>
              </w:numPr>
              <w:spacing w:after="0"/>
              <w:jc w:val="both"/>
              <w:rPr>
                <w:rFonts w:ascii="Garamond" w:eastAsia="Times New Roman" w:hAnsi="Garamond" w:cs="Times New Roman"/>
                <w:color w:val="000000"/>
                <w:lang w:eastAsia="it-IT"/>
              </w:rPr>
            </w:pPr>
            <w:r w:rsidRPr="007B4AD3">
              <w:rPr>
                <w:rFonts w:ascii="Garamond" w:eastAsia="Times New Roman" w:hAnsi="Garamond" w:cs="Times New Roman"/>
                <w:color w:val="000000"/>
                <w:lang w:eastAsia="it-IT"/>
              </w:rPr>
              <w:t>Indicazione del CUP?</w:t>
            </w:r>
          </w:p>
        </w:tc>
        <w:tc>
          <w:tcPr>
            <w:tcW w:w="167" w:type="pct"/>
            <w:shd w:val="clear" w:color="auto" w:fill="auto"/>
            <w:vAlign w:val="center"/>
          </w:tcPr>
          <w:p w14:paraId="10BB3175"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6" w:type="pct"/>
            <w:shd w:val="clear" w:color="auto" w:fill="auto"/>
            <w:vAlign w:val="center"/>
          </w:tcPr>
          <w:p w14:paraId="7865066E"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56B49B40"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737" w:type="pct"/>
            <w:shd w:val="clear" w:color="auto" w:fill="auto"/>
            <w:vAlign w:val="center"/>
          </w:tcPr>
          <w:p w14:paraId="69B4D8AA"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556" w:type="pct"/>
            <w:shd w:val="clear" w:color="auto" w:fill="auto"/>
            <w:vAlign w:val="center"/>
          </w:tcPr>
          <w:p w14:paraId="59E8D99B"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297" w:type="pct"/>
            <w:vAlign w:val="center"/>
          </w:tcPr>
          <w:p w14:paraId="360B39F4" w14:textId="77777777" w:rsidR="004D5575" w:rsidRPr="00671C01" w:rsidRDefault="004D5575" w:rsidP="004D5575">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Contratto/Ordine di servizio</w:t>
            </w:r>
          </w:p>
          <w:p w14:paraId="54F10612" w14:textId="0C408995" w:rsidR="004D5575" w:rsidRPr="00FA4C41" w:rsidRDefault="004D5575" w:rsidP="004D5575">
            <w:pPr>
              <w:spacing w:after="0" w:line="240" w:lineRule="auto"/>
              <w:rPr>
                <w:rFonts w:ascii="Garamond" w:eastAsia="Times New Roman" w:hAnsi="Garamond" w:cs="Times New Roman"/>
                <w:color w:val="000000"/>
                <w:lang w:eastAsia="it-IT"/>
              </w:rPr>
            </w:pPr>
            <w:r w:rsidRPr="00671C01">
              <w:rPr>
                <w:rFonts w:ascii="Garamond" w:eastAsia="Times New Roman" w:hAnsi="Garamond" w:cs="Times New Roman"/>
                <w:color w:val="000000"/>
                <w:lang w:eastAsia="it-IT"/>
              </w:rPr>
              <w:t>• Documenti giustificativi di spesa</w:t>
            </w:r>
            <w:r>
              <w:rPr>
                <w:rFonts w:ascii="Garamond" w:eastAsia="Times New Roman" w:hAnsi="Garamond" w:cs="Times New Roman"/>
                <w:color w:val="000000"/>
                <w:lang w:eastAsia="it-IT"/>
              </w:rPr>
              <w:t xml:space="preserve"> e delle attività prestate (relazione attività, timesheet, ecc.)</w:t>
            </w:r>
          </w:p>
        </w:tc>
      </w:tr>
      <w:tr w:rsidR="004D5575" w:rsidRPr="00B50AD7" w14:paraId="5F8E9C4D" w14:textId="77777777" w:rsidTr="00936945">
        <w:trPr>
          <w:trHeight w:val="828"/>
        </w:trPr>
        <w:tc>
          <w:tcPr>
            <w:tcW w:w="157" w:type="pct"/>
            <w:shd w:val="clear" w:color="auto" w:fill="auto"/>
            <w:vAlign w:val="center"/>
          </w:tcPr>
          <w:p w14:paraId="1C8A9F6F" w14:textId="42DCE053" w:rsidR="004D5575" w:rsidRDefault="004D5575" w:rsidP="004D557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699" w:type="pct"/>
            <w:shd w:val="clear" w:color="auto" w:fill="auto"/>
            <w:vAlign w:val="center"/>
          </w:tcPr>
          <w:p w14:paraId="0D132278" w14:textId="2DC40850" w:rsidR="004D5575" w:rsidRPr="004A2554" w:rsidRDefault="004D5575" w:rsidP="004D5575">
            <w:pPr>
              <w:spacing w:after="0"/>
              <w:jc w:val="both"/>
              <w:rPr>
                <w:rFonts w:ascii="Garamond" w:eastAsia="Times New Roman" w:hAnsi="Garamond" w:cs="Times New Roman"/>
                <w:color w:val="000000"/>
                <w:lang w:eastAsia="it-IT"/>
              </w:rPr>
            </w:pPr>
            <w:r w:rsidRPr="00470552">
              <w:rPr>
                <w:rFonts w:ascii="Garamond" w:eastAsia="Times New Roman" w:hAnsi="Garamond" w:cs="Times New Roman"/>
                <w:color w:val="000000"/>
                <w:lang w:eastAsia="it-IT"/>
              </w:rPr>
              <w:t>È presente il prospetto riepilogativo del costo del personale rendicontato, firmato dal Dirigente responsabile con l’indicazione delle spese sostenute per ciascun soggetto, periodo di riferimento, n. ore lavorate nel periodo, costo orario e riferimento pagamento</w:t>
            </w:r>
            <w:r>
              <w:rPr>
                <w:rFonts w:ascii="Garamond" w:eastAsia="Times New Roman" w:hAnsi="Garamond" w:cs="Times New Roman"/>
                <w:color w:val="000000"/>
                <w:lang w:eastAsia="it-IT"/>
              </w:rPr>
              <w:t>?</w:t>
            </w:r>
          </w:p>
        </w:tc>
        <w:tc>
          <w:tcPr>
            <w:tcW w:w="167" w:type="pct"/>
            <w:shd w:val="clear" w:color="auto" w:fill="auto"/>
            <w:vAlign w:val="center"/>
          </w:tcPr>
          <w:p w14:paraId="321E1176"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6" w:type="pct"/>
            <w:shd w:val="clear" w:color="auto" w:fill="auto"/>
            <w:vAlign w:val="center"/>
          </w:tcPr>
          <w:p w14:paraId="4690BABA"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395849C3"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737" w:type="pct"/>
            <w:shd w:val="clear" w:color="auto" w:fill="auto"/>
            <w:vAlign w:val="center"/>
          </w:tcPr>
          <w:p w14:paraId="0B128FAA"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556" w:type="pct"/>
            <w:shd w:val="clear" w:color="auto" w:fill="auto"/>
            <w:vAlign w:val="center"/>
          </w:tcPr>
          <w:p w14:paraId="621E2DB8"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297" w:type="pct"/>
            <w:vAlign w:val="center"/>
          </w:tcPr>
          <w:p w14:paraId="3ACCD831" w14:textId="4A3C32F2" w:rsidR="004D5575" w:rsidRPr="00FA4C41" w:rsidRDefault="004D5575" w:rsidP="004D5575">
            <w:pPr>
              <w:spacing w:after="0" w:line="240" w:lineRule="auto"/>
              <w:rPr>
                <w:rFonts w:ascii="Garamond" w:eastAsia="Times New Roman" w:hAnsi="Garamond" w:cs="Times New Roman"/>
                <w:color w:val="000000"/>
                <w:lang w:eastAsia="it-IT"/>
              </w:rPr>
            </w:pPr>
            <w:r w:rsidRPr="004D5575">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4D5575">
              <w:rPr>
                <w:rFonts w:ascii="Garamond" w:eastAsia="Times New Roman" w:hAnsi="Garamond" w:cs="Times New Roman"/>
                <w:color w:val="000000"/>
                <w:lang w:eastAsia="it-IT"/>
              </w:rPr>
              <w:t>Prospetto riepilogativo del costo del personale rendicontato</w:t>
            </w:r>
          </w:p>
        </w:tc>
      </w:tr>
      <w:tr w:rsidR="004D5575" w:rsidRPr="00B50AD7" w14:paraId="0B7CDA3F" w14:textId="77777777" w:rsidTr="00936945">
        <w:trPr>
          <w:trHeight w:val="828"/>
        </w:trPr>
        <w:tc>
          <w:tcPr>
            <w:tcW w:w="157" w:type="pct"/>
            <w:shd w:val="clear" w:color="auto" w:fill="auto"/>
            <w:vAlign w:val="center"/>
          </w:tcPr>
          <w:p w14:paraId="20CD1D4A" w14:textId="56ABA3A0" w:rsidR="004D5575" w:rsidRDefault="004D5575" w:rsidP="004D557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699" w:type="pct"/>
            <w:shd w:val="clear" w:color="auto" w:fill="auto"/>
            <w:vAlign w:val="center"/>
          </w:tcPr>
          <w:p w14:paraId="77E954EE" w14:textId="22EADBAB" w:rsidR="004D5575" w:rsidRPr="004A2554" w:rsidRDefault="004D5575" w:rsidP="004D5575">
            <w:pPr>
              <w:spacing w:after="0"/>
              <w:jc w:val="both"/>
              <w:rPr>
                <w:rFonts w:ascii="Garamond" w:eastAsia="Times New Roman" w:hAnsi="Garamond" w:cs="Times New Roman"/>
                <w:color w:val="000000"/>
                <w:lang w:eastAsia="it-IT"/>
              </w:rPr>
            </w:pPr>
            <w:r w:rsidRPr="00470552">
              <w:rPr>
                <w:rFonts w:ascii="Garamond" w:eastAsia="Times New Roman" w:hAnsi="Garamond" w:cs="Times New Roman"/>
                <w:color w:val="000000"/>
                <w:lang w:eastAsia="it-IT"/>
              </w:rPr>
              <w:t xml:space="preserve">È stato fornito il prospetto di calcolo del costo orario per ciascuna risorsa impegnata sul progetto? </w:t>
            </w:r>
          </w:p>
        </w:tc>
        <w:tc>
          <w:tcPr>
            <w:tcW w:w="167" w:type="pct"/>
            <w:shd w:val="clear" w:color="auto" w:fill="auto"/>
            <w:vAlign w:val="center"/>
          </w:tcPr>
          <w:p w14:paraId="4D6C1F61"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6" w:type="pct"/>
            <w:shd w:val="clear" w:color="auto" w:fill="auto"/>
            <w:vAlign w:val="center"/>
          </w:tcPr>
          <w:p w14:paraId="47FC9BE3"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40F53087"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737" w:type="pct"/>
            <w:shd w:val="clear" w:color="auto" w:fill="auto"/>
            <w:vAlign w:val="center"/>
          </w:tcPr>
          <w:p w14:paraId="19537573"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556" w:type="pct"/>
            <w:shd w:val="clear" w:color="auto" w:fill="auto"/>
            <w:vAlign w:val="center"/>
          </w:tcPr>
          <w:p w14:paraId="31CD7E6A"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297" w:type="pct"/>
            <w:vAlign w:val="center"/>
          </w:tcPr>
          <w:p w14:paraId="337786D8" w14:textId="2880E931" w:rsidR="004D5575" w:rsidRPr="00FA4C41" w:rsidRDefault="004D5575" w:rsidP="004D5575">
            <w:pPr>
              <w:spacing w:after="0" w:line="240" w:lineRule="auto"/>
              <w:rPr>
                <w:rFonts w:ascii="Garamond" w:eastAsia="Times New Roman" w:hAnsi="Garamond" w:cs="Times New Roman"/>
                <w:color w:val="000000"/>
                <w:lang w:eastAsia="it-IT"/>
              </w:rPr>
            </w:pPr>
            <w:r w:rsidRPr="004D5575">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4D5575">
              <w:rPr>
                <w:rFonts w:ascii="Garamond" w:eastAsia="Times New Roman" w:hAnsi="Garamond" w:cs="Times New Roman"/>
                <w:color w:val="000000"/>
                <w:lang w:eastAsia="it-IT"/>
              </w:rPr>
              <w:t>Prospetto riepilogativo del costo del personale rendicontato</w:t>
            </w:r>
          </w:p>
        </w:tc>
      </w:tr>
      <w:tr w:rsidR="004D5575" w:rsidRPr="00B50AD7" w14:paraId="61294FD7" w14:textId="77777777" w:rsidTr="00936945">
        <w:trPr>
          <w:trHeight w:val="828"/>
        </w:trPr>
        <w:tc>
          <w:tcPr>
            <w:tcW w:w="157" w:type="pct"/>
            <w:shd w:val="clear" w:color="auto" w:fill="auto"/>
            <w:vAlign w:val="center"/>
          </w:tcPr>
          <w:p w14:paraId="208F68FD" w14:textId="79C16802" w:rsidR="004D5575" w:rsidRDefault="004D5575" w:rsidP="004D557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699" w:type="pct"/>
            <w:shd w:val="clear" w:color="auto" w:fill="auto"/>
            <w:vAlign w:val="center"/>
          </w:tcPr>
          <w:p w14:paraId="38BB7B7E" w14:textId="1FFF1634" w:rsidR="004D5575" w:rsidRPr="004A2554" w:rsidRDefault="004D5575" w:rsidP="004D5575">
            <w:pPr>
              <w:spacing w:after="0"/>
              <w:jc w:val="both"/>
              <w:rPr>
                <w:rFonts w:ascii="Garamond" w:eastAsia="Times New Roman" w:hAnsi="Garamond" w:cs="Times New Roman"/>
                <w:color w:val="000000"/>
                <w:lang w:eastAsia="it-IT"/>
              </w:rPr>
            </w:pPr>
            <w:r w:rsidRPr="00470552">
              <w:rPr>
                <w:rFonts w:ascii="Garamond" w:eastAsia="Times New Roman" w:hAnsi="Garamond" w:cs="Times New Roman"/>
                <w:color w:val="000000"/>
                <w:lang w:eastAsia="it-IT"/>
              </w:rPr>
              <w:t>Sono presenti i cedolini paga quietanzati, annullati esclusivamente per la parte di retribuzione comprensiva degli oneri sociali e fiscali a carico del lavoratore, espressamente dettagliati?</w:t>
            </w:r>
          </w:p>
        </w:tc>
        <w:tc>
          <w:tcPr>
            <w:tcW w:w="167" w:type="pct"/>
            <w:shd w:val="clear" w:color="auto" w:fill="auto"/>
            <w:vAlign w:val="center"/>
          </w:tcPr>
          <w:p w14:paraId="0B7D527D"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6" w:type="pct"/>
            <w:shd w:val="clear" w:color="auto" w:fill="auto"/>
            <w:vAlign w:val="center"/>
          </w:tcPr>
          <w:p w14:paraId="61D24459"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5A94FA59"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737" w:type="pct"/>
            <w:shd w:val="clear" w:color="auto" w:fill="auto"/>
            <w:vAlign w:val="center"/>
          </w:tcPr>
          <w:p w14:paraId="20551761"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556" w:type="pct"/>
            <w:shd w:val="clear" w:color="auto" w:fill="auto"/>
            <w:vAlign w:val="center"/>
          </w:tcPr>
          <w:p w14:paraId="7B6E9F0E"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297" w:type="pct"/>
            <w:vAlign w:val="center"/>
          </w:tcPr>
          <w:p w14:paraId="5DD8CC7A" w14:textId="3884316D" w:rsidR="004D5575" w:rsidRPr="00FA4C41" w:rsidRDefault="004D5575" w:rsidP="004D5575">
            <w:pPr>
              <w:spacing w:after="0" w:line="240" w:lineRule="auto"/>
              <w:rPr>
                <w:rFonts w:ascii="Garamond" w:eastAsia="Times New Roman" w:hAnsi="Garamond" w:cs="Times New Roman"/>
                <w:color w:val="000000"/>
                <w:lang w:eastAsia="it-IT"/>
              </w:rPr>
            </w:pPr>
            <w:r w:rsidRPr="004D5575">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Cedolini paga</w:t>
            </w:r>
          </w:p>
        </w:tc>
      </w:tr>
      <w:tr w:rsidR="004D5575" w:rsidRPr="00B50AD7" w14:paraId="08A44E78" w14:textId="77777777" w:rsidTr="00936945">
        <w:trPr>
          <w:trHeight w:val="828"/>
        </w:trPr>
        <w:tc>
          <w:tcPr>
            <w:tcW w:w="157" w:type="pct"/>
            <w:shd w:val="clear" w:color="auto" w:fill="auto"/>
            <w:vAlign w:val="center"/>
          </w:tcPr>
          <w:p w14:paraId="1806C315" w14:textId="5FF6028D" w:rsidR="004D5575" w:rsidRDefault="004D5575" w:rsidP="004D557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699" w:type="pct"/>
            <w:shd w:val="clear" w:color="auto" w:fill="auto"/>
            <w:vAlign w:val="center"/>
          </w:tcPr>
          <w:p w14:paraId="5676B041" w14:textId="73331503" w:rsidR="004D5575" w:rsidRPr="004A2554" w:rsidRDefault="004D5575" w:rsidP="004D5575">
            <w:pPr>
              <w:spacing w:after="0"/>
              <w:jc w:val="both"/>
              <w:rPr>
                <w:rFonts w:ascii="Garamond" w:eastAsia="Times New Roman" w:hAnsi="Garamond" w:cs="Times New Roman"/>
                <w:color w:val="000000"/>
                <w:lang w:eastAsia="it-IT"/>
              </w:rPr>
            </w:pPr>
            <w:r w:rsidRPr="006502F1">
              <w:rPr>
                <w:rFonts w:ascii="Garamond" w:eastAsia="Times New Roman" w:hAnsi="Garamond" w:cs="Times New Roman"/>
                <w:color w:val="000000"/>
                <w:lang w:eastAsia="it-IT"/>
              </w:rPr>
              <w:t>La documentazione giustificativa a supporto della spesa è corretta dal punto di vista civilistico e fiscale</w:t>
            </w:r>
            <w:r>
              <w:rPr>
                <w:rFonts w:ascii="Garamond" w:eastAsia="Times New Roman" w:hAnsi="Garamond" w:cs="Times New Roman"/>
                <w:color w:val="000000"/>
                <w:lang w:eastAsia="it-IT"/>
              </w:rPr>
              <w:t xml:space="preserve"> </w:t>
            </w:r>
            <w:r w:rsidRPr="00856B3D">
              <w:rPr>
                <w:rFonts w:ascii="Garamond" w:eastAsia="Times New Roman" w:hAnsi="Garamond" w:cs="Times New Roman"/>
                <w:color w:val="000000"/>
                <w:lang w:eastAsia="it-IT"/>
              </w:rPr>
              <w:t xml:space="preserve">(art. 2214 </w:t>
            </w:r>
            <w:proofErr w:type="gramStart"/>
            <w:r w:rsidRPr="00856B3D">
              <w:rPr>
                <w:rFonts w:ascii="Garamond" w:eastAsia="Times New Roman" w:hAnsi="Garamond" w:cs="Times New Roman"/>
                <w:color w:val="000000"/>
                <w:lang w:eastAsia="it-IT"/>
              </w:rPr>
              <w:t>Codice Civile</w:t>
            </w:r>
            <w:proofErr w:type="gramEnd"/>
            <w:r w:rsidRPr="00856B3D">
              <w:rPr>
                <w:rFonts w:ascii="Garamond" w:eastAsia="Times New Roman" w:hAnsi="Garamond" w:cs="Times New Roman"/>
                <w:color w:val="000000"/>
                <w:lang w:eastAsia="it-IT"/>
              </w:rPr>
              <w:t>, DPR 633/72 ecc</w:t>
            </w:r>
            <w:r>
              <w:rPr>
                <w:rFonts w:ascii="Garamond" w:eastAsia="Times New Roman" w:hAnsi="Garamond" w:cs="Times New Roman"/>
                <w:color w:val="000000"/>
                <w:lang w:eastAsia="it-IT"/>
              </w:rPr>
              <w:t>.</w:t>
            </w:r>
            <w:r w:rsidRPr="00856B3D">
              <w:rPr>
                <w:rFonts w:ascii="Garamond" w:eastAsia="Times New Roman" w:hAnsi="Garamond" w:cs="Times New Roman"/>
                <w:color w:val="000000"/>
                <w:lang w:eastAsia="it-IT"/>
              </w:rPr>
              <w:t>)</w:t>
            </w:r>
            <w:r w:rsidRPr="006502F1">
              <w:rPr>
                <w:rFonts w:ascii="Garamond" w:eastAsia="Times New Roman" w:hAnsi="Garamond" w:cs="Times New Roman"/>
                <w:color w:val="000000"/>
                <w:lang w:eastAsia="it-IT"/>
              </w:rPr>
              <w:t>?</w:t>
            </w:r>
          </w:p>
        </w:tc>
        <w:tc>
          <w:tcPr>
            <w:tcW w:w="167" w:type="pct"/>
            <w:shd w:val="clear" w:color="auto" w:fill="auto"/>
            <w:vAlign w:val="center"/>
          </w:tcPr>
          <w:p w14:paraId="22548D39"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6" w:type="pct"/>
            <w:shd w:val="clear" w:color="auto" w:fill="auto"/>
            <w:vAlign w:val="center"/>
          </w:tcPr>
          <w:p w14:paraId="20BA94DB"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30ED6489"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737" w:type="pct"/>
            <w:shd w:val="clear" w:color="auto" w:fill="auto"/>
            <w:vAlign w:val="center"/>
          </w:tcPr>
          <w:p w14:paraId="1E36A07B"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556" w:type="pct"/>
            <w:shd w:val="clear" w:color="auto" w:fill="auto"/>
            <w:vAlign w:val="center"/>
          </w:tcPr>
          <w:p w14:paraId="30B757D1"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297" w:type="pct"/>
            <w:vAlign w:val="center"/>
          </w:tcPr>
          <w:p w14:paraId="04B0AB32" w14:textId="49246F30" w:rsidR="004D5575" w:rsidRPr="00FA4C41" w:rsidRDefault="004D5575" w:rsidP="004D5575">
            <w:pPr>
              <w:spacing w:after="0" w:line="240" w:lineRule="auto"/>
              <w:rPr>
                <w:rFonts w:ascii="Garamond" w:eastAsia="Times New Roman" w:hAnsi="Garamond" w:cs="Times New Roman"/>
                <w:color w:val="000000"/>
                <w:lang w:eastAsia="it-IT"/>
              </w:rPr>
            </w:pPr>
            <w:r w:rsidRPr="004D5575">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71C01">
              <w:rPr>
                <w:rFonts w:ascii="Garamond" w:eastAsia="Times New Roman" w:hAnsi="Garamond" w:cs="Times New Roman"/>
                <w:color w:val="000000"/>
                <w:lang w:eastAsia="it-IT"/>
              </w:rPr>
              <w:t>Documenti giustificativi di spesa</w:t>
            </w:r>
          </w:p>
        </w:tc>
      </w:tr>
      <w:tr w:rsidR="004D5575" w:rsidRPr="00B50AD7" w14:paraId="6C3E1577" w14:textId="77777777" w:rsidTr="00936945">
        <w:trPr>
          <w:trHeight w:val="828"/>
        </w:trPr>
        <w:tc>
          <w:tcPr>
            <w:tcW w:w="157" w:type="pct"/>
            <w:shd w:val="clear" w:color="auto" w:fill="auto"/>
            <w:vAlign w:val="center"/>
          </w:tcPr>
          <w:p w14:paraId="5C60EAF7" w14:textId="0785D3D1" w:rsidR="004D5575" w:rsidRDefault="004D5575" w:rsidP="004D557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18</w:t>
            </w:r>
          </w:p>
        </w:tc>
        <w:tc>
          <w:tcPr>
            <w:tcW w:w="1699" w:type="pct"/>
            <w:shd w:val="clear" w:color="auto" w:fill="auto"/>
            <w:vAlign w:val="center"/>
          </w:tcPr>
          <w:p w14:paraId="46E25F10" w14:textId="312F9956" w:rsidR="004D5575" w:rsidRPr="007619D4" w:rsidRDefault="004D5575" w:rsidP="004D5575">
            <w:pPr>
              <w:spacing w:after="0"/>
              <w:jc w:val="both"/>
              <w:rPr>
                <w:rFonts w:ascii="Garamond" w:eastAsia="Times New Roman" w:hAnsi="Garamond" w:cs="Times New Roman"/>
                <w:color w:val="000000"/>
                <w:lang w:eastAsia="it-IT"/>
              </w:rPr>
            </w:pPr>
            <w:r w:rsidRPr="007619D4">
              <w:rPr>
                <w:rFonts w:ascii="Garamond" w:eastAsia="Times New Roman" w:hAnsi="Garamond" w:cs="Times New Roman"/>
                <w:color w:val="000000"/>
                <w:lang w:eastAsia="it-IT"/>
              </w:rPr>
              <w:t>È stata prodotta la documentazione attestante il pagamento del costo del personale?</w:t>
            </w:r>
          </w:p>
          <w:p w14:paraId="7565D5AE" w14:textId="77777777" w:rsidR="004D5575" w:rsidRPr="007619D4" w:rsidRDefault="004D5575" w:rsidP="004D5575">
            <w:pPr>
              <w:spacing w:after="0"/>
              <w:jc w:val="both"/>
              <w:rPr>
                <w:rFonts w:ascii="Garamond" w:eastAsia="Times New Roman" w:hAnsi="Garamond" w:cs="Times New Roman"/>
                <w:color w:val="000000"/>
                <w:lang w:eastAsia="it-IT"/>
              </w:rPr>
            </w:pPr>
            <w:r w:rsidRPr="007619D4">
              <w:rPr>
                <w:rFonts w:ascii="Garamond" w:eastAsia="Times New Roman" w:hAnsi="Garamond" w:cs="Times New Roman"/>
                <w:color w:val="000000"/>
                <w:lang w:eastAsia="it-IT"/>
              </w:rPr>
              <w:t>In particolare:</w:t>
            </w:r>
          </w:p>
          <w:p w14:paraId="660F89D8" w14:textId="77777777" w:rsidR="004D5575" w:rsidRDefault="004D5575" w:rsidP="004D5575">
            <w:pPr>
              <w:pStyle w:val="Paragrafoelenco"/>
              <w:numPr>
                <w:ilvl w:val="0"/>
                <w:numId w:val="10"/>
              </w:numPr>
              <w:spacing w:after="0"/>
              <w:jc w:val="both"/>
              <w:rPr>
                <w:rFonts w:ascii="Garamond" w:eastAsia="Times New Roman" w:hAnsi="Garamond" w:cs="Times New Roman"/>
                <w:color w:val="000000"/>
                <w:lang w:eastAsia="it-IT"/>
              </w:rPr>
            </w:pPr>
            <w:r w:rsidRPr="007619D4">
              <w:rPr>
                <w:rFonts w:ascii="Garamond" w:eastAsia="Times New Roman" w:hAnsi="Garamond" w:cs="Times New Roman"/>
                <w:color w:val="000000"/>
                <w:lang w:eastAsia="it-IT"/>
              </w:rPr>
              <w:t>è presente la documentazione attestante il pagamento netto a favore del dipendente? Nel caso di Mandati cumulativi è stato fornito in apposito prospetto di dettaglio da cui si evincono i nominativi del personale?</w:t>
            </w:r>
          </w:p>
          <w:p w14:paraId="0D22F4ED" w14:textId="1F2D3A78" w:rsidR="004D5575" w:rsidRPr="004A2554" w:rsidRDefault="004D5575" w:rsidP="009B4AB4">
            <w:pPr>
              <w:pStyle w:val="Paragrafoelenco"/>
              <w:numPr>
                <w:ilvl w:val="0"/>
                <w:numId w:val="10"/>
              </w:numPr>
              <w:spacing w:after="0"/>
              <w:jc w:val="both"/>
              <w:rPr>
                <w:rFonts w:ascii="Garamond" w:eastAsia="Times New Roman" w:hAnsi="Garamond" w:cs="Times New Roman"/>
                <w:color w:val="000000"/>
                <w:lang w:eastAsia="it-IT"/>
              </w:rPr>
            </w:pPr>
            <w:r w:rsidRPr="007619D4">
              <w:rPr>
                <w:rFonts w:ascii="Garamond" w:eastAsia="Times New Roman" w:hAnsi="Garamond" w:cs="Times New Roman"/>
                <w:color w:val="000000"/>
                <w:lang w:eastAsia="it-IT"/>
              </w:rPr>
              <w:t xml:space="preserve">è presente la documentazione probatoria dell’avvenuto versamento delle ritenute fiscali/oneri sociali/contributi previdenziali. Nel caso di F24 cumulativi, è stata fornita una dichiarazione sostitutiva di atto notorio (DSAN) con allegato Prospetto di raccordo degli F24 che evidenzi - nel dettaglio - la quota di competenza (ritenute/oneri e contributi sociali) relativa al personale dedicato al progetto? </w:t>
            </w:r>
          </w:p>
        </w:tc>
        <w:tc>
          <w:tcPr>
            <w:tcW w:w="167" w:type="pct"/>
            <w:shd w:val="clear" w:color="auto" w:fill="auto"/>
            <w:vAlign w:val="center"/>
          </w:tcPr>
          <w:p w14:paraId="111AF0DB"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6" w:type="pct"/>
            <w:shd w:val="clear" w:color="auto" w:fill="auto"/>
            <w:vAlign w:val="center"/>
          </w:tcPr>
          <w:p w14:paraId="5196C358"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91" w:type="pct"/>
            <w:shd w:val="clear" w:color="auto" w:fill="auto"/>
            <w:vAlign w:val="center"/>
          </w:tcPr>
          <w:p w14:paraId="1FD0F33E"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737" w:type="pct"/>
            <w:shd w:val="clear" w:color="auto" w:fill="auto"/>
            <w:vAlign w:val="center"/>
          </w:tcPr>
          <w:p w14:paraId="2E10570F"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556" w:type="pct"/>
            <w:shd w:val="clear" w:color="auto" w:fill="auto"/>
            <w:vAlign w:val="center"/>
          </w:tcPr>
          <w:p w14:paraId="43E8A381" w14:textId="77777777" w:rsidR="004D5575" w:rsidRPr="00B50AD7" w:rsidRDefault="004D5575" w:rsidP="004D5575">
            <w:pPr>
              <w:spacing w:after="0" w:line="240" w:lineRule="auto"/>
              <w:rPr>
                <w:rFonts w:ascii="Garamond" w:eastAsia="Times New Roman" w:hAnsi="Garamond" w:cs="Times New Roman"/>
                <w:b/>
                <w:bCs/>
                <w:color w:val="000000"/>
                <w:lang w:eastAsia="it-IT"/>
              </w:rPr>
            </w:pPr>
          </w:p>
        </w:tc>
        <w:tc>
          <w:tcPr>
            <w:tcW w:w="1297" w:type="pct"/>
            <w:vAlign w:val="center"/>
          </w:tcPr>
          <w:p w14:paraId="303A9EF3" w14:textId="5CC95B3D" w:rsidR="004D5575" w:rsidRPr="004D5575" w:rsidRDefault="004D5575" w:rsidP="004D5575">
            <w:pPr>
              <w:spacing w:after="0" w:line="240" w:lineRule="auto"/>
              <w:rPr>
                <w:rFonts w:ascii="Garamond" w:eastAsia="Times New Roman" w:hAnsi="Garamond" w:cs="Times New Roman"/>
                <w:color w:val="000000"/>
                <w:lang w:eastAsia="it-IT"/>
              </w:rPr>
            </w:pPr>
            <w:r w:rsidRPr="004D5575">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4D5575">
              <w:rPr>
                <w:rFonts w:ascii="Garamond" w:eastAsia="Times New Roman" w:hAnsi="Garamond" w:cs="Times New Roman"/>
                <w:color w:val="000000"/>
                <w:lang w:eastAsia="it-IT"/>
              </w:rPr>
              <w:t>Mandati di pagamento quietanzati, Bonifici, assegni circolari o assegni bancari non trasferibili relativi al pagamento degli stipendi netti</w:t>
            </w:r>
            <w:r>
              <w:rPr>
                <w:rFonts w:ascii="Garamond" w:eastAsia="Times New Roman" w:hAnsi="Garamond" w:cs="Times New Roman"/>
                <w:color w:val="000000"/>
                <w:lang w:eastAsia="it-IT"/>
              </w:rPr>
              <w:t xml:space="preserve"> </w:t>
            </w:r>
            <w:r w:rsidRPr="004D5575">
              <w:rPr>
                <w:rFonts w:ascii="Garamond" w:eastAsia="Times New Roman" w:hAnsi="Garamond" w:cs="Times New Roman"/>
                <w:color w:val="000000"/>
                <w:lang w:eastAsia="it-IT"/>
              </w:rPr>
              <w:t>(con eventuale prospetto di dettaglio nel caso di mandati cumulativi)</w:t>
            </w:r>
          </w:p>
          <w:p w14:paraId="53F08D7E" w14:textId="217217B8" w:rsidR="004D5575" w:rsidRPr="004D5575" w:rsidRDefault="004D5575" w:rsidP="004D5575">
            <w:pPr>
              <w:spacing w:after="0" w:line="240" w:lineRule="auto"/>
              <w:rPr>
                <w:rFonts w:ascii="Garamond" w:eastAsia="Times New Roman" w:hAnsi="Garamond" w:cs="Times New Roman"/>
                <w:color w:val="000000"/>
                <w:lang w:eastAsia="it-IT"/>
              </w:rPr>
            </w:pPr>
            <w:r w:rsidRPr="004D5575">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4D5575">
              <w:rPr>
                <w:rFonts w:ascii="Garamond" w:eastAsia="Times New Roman" w:hAnsi="Garamond" w:cs="Times New Roman"/>
                <w:color w:val="000000"/>
                <w:lang w:eastAsia="it-IT"/>
              </w:rPr>
              <w:t>Mandati di pagamento/bonifici relativi al pagamento degli F24</w:t>
            </w:r>
          </w:p>
          <w:p w14:paraId="4E7103F9" w14:textId="1D7EEC7E" w:rsidR="004D5575" w:rsidRPr="004D5575" w:rsidRDefault="004D5575" w:rsidP="004D5575">
            <w:pPr>
              <w:spacing w:after="0" w:line="240" w:lineRule="auto"/>
              <w:rPr>
                <w:rFonts w:ascii="Garamond" w:eastAsia="Times New Roman" w:hAnsi="Garamond" w:cs="Times New Roman"/>
                <w:color w:val="000000"/>
                <w:lang w:eastAsia="it-IT"/>
              </w:rPr>
            </w:pPr>
            <w:r w:rsidRPr="004D5575">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4D5575">
              <w:rPr>
                <w:rFonts w:ascii="Garamond" w:eastAsia="Times New Roman" w:hAnsi="Garamond" w:cs="Times New Roman"/>
                <w:color w:val="000000"/>
                <w:lang w:eastAsia="it-IT"/>
              </w:rPr>
              <w:t>Estratto conto</w:t>
            </w:r>
          </w:p>
          <w:p w14:paraId="60B24232" w14:textId="193CF725" w:rsidR="004D5575" w:rsidRPr="004D5575" w:rsidRDefault="004D5575" w:rsidP="004D5575">
            <w:pPr>
              <w:spacing w:after="0" w:line="240" w:lineRule="auto"/>
              <w:rPr>
                <w:rFonts w:ascii="Garamond" w:eastAsia="Times New Roman" w:hAnsi="Garamond" w:cs="Times New Roman"/>
                <w:color w:val="000000"/>
                <w:lang w:eastAsia="it-IT"/>
              </w:rPr>
            </w:pPr>
            <w:r w:rsidRPr="004D5575">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4D5575">
              <w:rPr>
                <w:rFonts w:ascii="Garamond" w:eastAsia="Times New Roman" w:hAnsi="Garamond" w:cs="Times New Roman"/>
                <w:color w:val="000000"/>
                <w:lang w:eastAsia="it-IT"/>
              </w:rPr>
              <w:t xml:space="preserve">Modelli DM10 </w:t>
            </w:r>
          </w:p>
          <w:p w14:paraId="4ED56986" w14:textId="4F67F68D" w:rsidR="004D5575" w:rsidRPr="00FA4C41" w:rsidRDefault="004D5575" w:rsidP="004D5575">
            <w:pPr>
              <w:spacing w:after="0" w:line="240" w:lineRule="auto"/>
              <w:rPr>
                <w:rFonts w:ascii="Garamond" w:eastAsia="Times New Roman" w:hAnsi="Garamond" w:cs="Times New Roman"/>
                <w:color w:val="000000"/>
                <w:lang w:eastAsia="it-IT"/>
              </w:rPr>
            </w:pPr>
            <w:r w:rsidRPr="004D5575">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4D5575">
              <w:rPr>
                <w:rFonts w:ascii="Garamond" w:eastAsia="Times New Roman" w:hAnsi="Garamond" w:cs="Times New Roman"/>
                <w:color w:val="000000"/>
                <w:lang w:eastAsia="it-IT"/>
              </w:rPr>
              <w:t>F24 (con eventuale attestazione</w:t>
            </w:r>
            <w:r>
              <w:rPr>
                <w:rFonts w:ascii="Garamond" w:eastAsia="Times New Roman" w:hAnsi="Garamond" w:cs="Times New Roman"/>
                <w:color w:val="000000"/>
                <w:lang w:eastAsia="it-IT"/>
              </w:rPr>
              <w:t xml:space="preserve"> - DSAN -</w:t>
            </w:r>
            <w:r w:rsidRPr="004D5575">
              <w:rPr>
                <w:rFonts w:ascii="Garamond" w:eastAsia="Times New Roman" w:hAnsi="Garamond" w:cs="Times New Roman"/>
                <w:color w:val="000000"/>
                <w:lang w:eastAsia="it-IT"/>
              </w:rPr>
              <w:t xml:space="preserve"> e prospetto di raccordo allegato)</w:t>
            </w:r>
          </w:p>
        </w:tc>
      </w:tr>
    </w:tbl>
    <w:p w14:paraId="2B4C38B6" w14:textId="1AE9425A" w:rsidR="00796008" w:rsidRDefault="00796008"/>
    <w:p w14:paraId="3AE702F4" w14:textId="6EAFDF00" w:rsidR="009B4AB4" w:rsidRDefault="009B4AB4" w:rsidP="009B4AB4"/>
    <w:p w14:paraId="6C0AFA82" w14:textId="7C3942A3" w:rsidR="00E61671" w:rsidRDefault="00E61671" w:rsidP="009B4AB4"/>
    <w:p w14:paraId="3BBE5955" w14:textId="1075DDEF" w:rsidR="00E61671" w:rsidRDefault="00E61671" w:rsidP="009B4AB4"/>
    <w:p w14:paraId="14CFDB51" w14:textId="77777777" w:rsidR="00E61671" w:rsidRDefault="00E61671" w:rsidP="009B4AB4"/>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9B4AB4" w:rsidRPr="00544D7D" w14:paraId="19F46804" w14:textId="77777777" w:rsidTr="008157A5">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auto" w:fill="92D050"/>
            <w:vAlign w:val="center"/>
            <w:hideMark/>
          </w:tcPr>
          <w:p w14:paraId="4B691917" w14:textId="77777777" w:rsidR="009B4AB4" w:rsidRPr="00544D7D" w:rsidRDefault="009B4AB4" w:rsidP="00C6474E">
            <w:pPr>
              <w:spacing w:after="0" w:line="240" w:lineRule="auto"/>
              <w:jc w:val="center"/>
              <w:rPr>
                <w:rFonts w:ascii="Garamond" w:eastAsia="Times New Roman" w:hAnsi="Garamond" w:cs="Times New Roman"/>
                <w:b/>
                <w:bCs/>
                <w:lang w:eastAsia="it-IT"/>
              </w:rPr>
            </w:pPr>
            <w:r>
              <w:br w:type="page"/>
            </w:r>
            <w:r w:rsidRPr="00544D7D">
              <w:rPr>
                <w:rFonts w:ascii="Garamond" w:eastAsia="Times New Roman" w:hAnsi="Garamond" w:cs="Times New Roman"/>
                <w:b/>
                <w:bCs/>
                <w:lang w:eastAsia="it-IT"/>
              </w:rPr>
              <w:t>ESITI</w:t>
            </w:r>
          </w:p>
        </w:tc>
      </w:tr>
      <w:tr w:rsidR="009B4AB4" w:rsidRPr="00544D7D" w14:paraId="6E5F5518" w14:textId="77777777" w:rsidTr="00C6474E">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50472111" w14:textId="77777777" w:rsidR="009B4AB4" w:rsidRPr="00544D7D" w:rsidRDefault="009B4AB4" w:rsidP="00C6474E">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53CC6B2E" w14:textId="77777777" w:rsidR="009B4AB4" w:rsidRPr="00544D7D" w:rsidRDefault="009B4AB4" w:rsidP="00C6474E">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6438B407" w14:textId="77777777" w:rsidR="009B4AB4" w:rsidRPr="00544D7D" w:rsidRDefault="009B4AB4" w:rsidP="00C6474E">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9B4AB4" w:rsidRPr="00544D7D" w14:paraId="626C2E5C" w14:textId="77777777" w:rsidTr="00C6474E">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5A5070C7" w14:textId="77777777" w:rsidR="009B4AB4" w:rsidRPr="00544D7D" w:rsidRDefault="009B4AB4" w:rsidP="00C6474E">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5B037442" w14:textId="77777777" w:rsidR="009B4AB4" w:rsidRPr="00544D7D" w:rsidRDefault="009B4AB4" w:rsidP="00C6474E">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2E8FEC62" w14:textId="77777777" w:rsidR="009B4AB4" w:rsidRPr="00544D7D" w:rsidRDefault="009B4AB4" w:rsidP="00C6474E">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9B4AB4" w:rsidRPr="00544D7D" w14:paraId="0FC9392D" w14:textId="77777777" w:rsidTr="00C6474E">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6B3B798D" w14:textId="77777777" w:rsidR="009B4AB4" w:rsidRPr="00544D7D" w:rsidRDefault="009B4AB4" w:rsidP="00C6474E">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63B31945" w14:textId="77777777" w:rsidR="009B4AB4" w:rsidRPr="00544D7D" w:rsidRDefault="009B4AB4" w:rsidP="00C6474E">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68DD606E" w14:textId="77777777" w:rsidR="009B4AB4" w:rsidRPr="00544D7D" w:rsidRDefault="009B4AB4" w:rsidP="00C6474E">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35A32553" w14:textId="36595336" w:rsidR="009B4AB4" w:rsidRDefault="009B4AB4" w:rsidP="009B4AB4"/>
    <w:p w14:paraId="19323791" w14:textId="0BEDC42E" w:rsidR="00E61671" w:rsidRDefault="00E61671" w:rsidP="009B4AB4"/>
    <w:p w14:paraId="3B8BE211" w14:textId="006C795A" w:rsidR="001A7487" w:rsidRDefault="001A7487" w:rsidP="009B4AB4"/>
    <w:p w14:paraId="5C7816A2" w14:textId="77777777" w:rsidR="001A7487" w:rsidRDefault="001A7487" w:rsidP="009B4AB4"/>
    <w:p w14:paraId="62F7AF19" w14:textId="77777777" w:rsidR="007F3C8D" w:rsidRDefault="007F3C8D" w:rsidP="009B4AB4"/>
    <w:tbl>
      <w:tblPr>
        <w:tblStyle w:val="Grigliatabella"/>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9B4AB4" w14:paraId="7AA491AA" w14:textId="77777777" w:rsidTr="008157A5">
        <w:trPr>
          <w:trHeight w:val="558"/>
        </w:trPr>
        <w:tc>
          <w:tcPr>
            <w:tcW w:w="3539" w:type="dxa"/>
            <w:shd w:val="clear" w:color="auto" w:fill="92D050"/>
            <w:vAlign w:val="center"/>
          </w:tcPr>
          <w:p w14:paraId="4EDBC0E9" w14:textId="77777777" w:rsidR="009B4AB4" w:rsidRDefault="009B4AB4" w:rsidP="00C6474E">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5F8489BA" w14:textId="77777777" w:rsidR="009B4AB4" w:rsidRDefault="009B4AB4" w:rsidP="00C6474E">
            <w:pPr>
              <w:rPr>
                <w:rFonts w:ascii="Garamond" w:eastAsia="Times New Roman" w:hAnsi="Garamond" w:cs="Times New Roman"/>
                <w:b/>
                <w:sz w:val="24"/>
                <w:szCs w:val="24"/>
                <w:lang w:eastAsia="it-IT"/>
              </w:rPr>
            </w:pPr>
          </w:p>
        </w:tc>
      </w:tr>
      <w:tr w:rsidR="009B4AB4" w14:paraId="2A501FA2" w14:textId="77777777" w:rsidTr="008157A5">
        <w:trPr>
          <w:trHeight w:val="549"/>
        </w:trPr>
        <w:tc>
          <w:tcPr>
            <w:tcW w:w="3539" w:type="dxa"/>
            <w:shd w:val="clear" w:color="auto" w:fill="92D050"/>
            <w:vAlign w:val="center"/>
          </w:tcPr>
          <w:p w14:paraId="16751295" w14:textId="77777777" w:rsidR="009B4AB4" w:rsidRDefault="009B4AB4" w:rsidP="00C6474E">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2456A04B" w14:textId="77777777" w:rsidR="009B4AB4" w:rsidRDefault="009B4AB4" w:rsidP="00C6474E">
            <w:pPr>
              <w:rPr>
                <w:rFonts w:ascii="Garamond" w:eastAsia="Times New Roman" w:hAnsi="Garamond" w:cs="Times New Roman"/>
                <w:b/>
                <w:sz w:val="24"/>
                <w:szCs w:val="24"/>
                <w:lang w:eastAsia="it-IT"/>
              </w:rPr>
            </w:pPr>
          </w:p>
        </w:tc>
      </w:tr>
      <w:tr w:rsidR="009B4AB4" w14:paraId="3B9B6F91" w14:textId="77777777" w:rsidTr="008157A5">
        <w:trPr>
          <w:trHeight w:val="560"/>
        </w:trPr>
        <w:tc>
          <w:tcPr>
            <w:tcW w:w="3539" w:type="dxa"/>
            <w:shd w:val="clear" w:color="auto" w:fill="92D050"/>
            <w:vAlign w:val="center"/>
          </w:tcPr>
          <w:p w14:paraId="5EDA6124" w14:textId="77777777" w:rsidR="009B4AB4" w:rsidRDefault="009B4AB4" w:rsidP="00C6474E">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7ACD935E" w14:textId="77777777" w:rsidR="009B4AB4" w:rsidRDefault="009B4AB4" w:rsidP="00C6474E">
            <w:pPr>
              <w:rPr>
                <w:rFonts w:ascii="Garamond" w:eastAsia="Times New Roman" w:hAnsi="Garamond" w:cs="Times New Roman"/>
                <w:b/>
                <w:sz w:val="24"/>
                <w:szCs w:val="24"/>
                <w:lang w:eastAsia="it-IT"/>
              </w:rPr>
            </w:pPr>
          </w:p>
        </w:tc>
      </w:tr>
      <w:tr w:rsidR="009B4AB4" w14:paraId="12BFC2F1" w14:textId="77777777" w:rsidTr="008157A5">
        <w:trPr>
          <w:trHeight w:val="568"/>
        </w:trPr>
        <w:tc>
          <w:tcPr>
            <w:tcW w:w="3539" w:type="dxa"/>
            <w:shd w:val="clear" w:color="auto" w:fill="92D050"/>
            <w:vAlign w:val="center"/>
          </w:tcPr>
          <w:p w14:paraId="5513CF3D" w14:textId="77777777" w:rsidR="009B4AB4" w:rsidRDefault="009B4AB4" w:rsidP="00C6474E">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74022E86" w14:textId="77777777" w:rsidR="009B4AB4" w:rsidRDefault="009B4AB4" w:rsidP="00C6474E">
            <w:pPr>
              <w:rPr>
                <w:rFonts w:ascii="Garamond" w:eastAsia="Times New Roman" w:hAnsi="Garamond" w:cs="Times New Roman"/>
                <w:b/>
                <w:sz w:val="24"/>
                <w:szCs w:val="24"/>
                <w:lang w:eastAsia="it-IT"/>
              </w:rPr>
            </w:pPr>
          </w:p>
        </w:tc>
      </w:tr>
    </w:tbl>
    <w:p w14:paraId="61A65F8E" w14:textId="77777777" w:rsidR="009B4AB4" w:rsidRDefault="009B4AB4" w:rsidP="009B4AB4"/>
    <w:p w14:paraId="46ACB9C8" w14:textId="77777777" w:rsidR="009B4AB4" w:rsidRDefault="009B4AB4" w:rsidP="009B4AB4"/>
    <w:p w14:paraId="6B5FF669" w14:textId="77777777" w:rsidR="009B4AB4" w:rsidRDefault="009B4AB4" w:rsidP="009B4AB4"/>
    <w:p w14:paraId="5B7D024B" w14:textId="77777777" w:rsidR="009B4AB4" w:rsidRDefault="009B4AB4" w:rsidP="009B4AB4"/>
    <w:p w14:paraId="65CDE3AA" w14:textId="77777777" w:rsidR="009B4AB4" w:rsidRDefault="009B4AB4" w:rsidP="009B4AB4"/>
    <w:p w14:paraId="26A3EA98" w14:textId="530535E3" w:rsidR="009B4AB4" w:rsidRDefault="009B4AB4" w:rsidP="009B4AB4"/>
    <w:p w14:paraId="68EFC81F" w14:textId="2474DD9E" w:rsidR="007F3C8D" w:rsidRDefault="007F3C8D" w:rsidP="009B4AB4"/>
    <w:p w14:paraId="3266CD8B" w14:textId="2CE80A7D" w:rsidR="001A7487" w:rsidRDefault="001A7487" w:rsidP="009B4AB4"/>
    <w:p w14:paraId="5CE731B4" w14:textId="2C6AAD7E" w:rsidR="001A7487" w:rsidRDefault="001A7487" w:rsidP="009B4AB4"/>
    <w:p w14:paraId="138E9238" w14:textId="5F8C20D8" w:rsidR="001A7487" w:rsidRDefault="001A7487" w:rsidP="009B4AB4"/>
    <w:p w14:paraId="1DD4E8A5" w14:textId="77777777" w:rsidR="001A7487" w:rsidRDefault="001A7487" w:rsidP="009B4AB4"/>
    <w:tbl>
      <w:tblPr>
        <w:tblW w:w="4031" w:type="pct"/>
        <w:jc w:val="center"/>
        <w:tblLayout w:type="fixed"/>
        <w:tblCellMar>
          <w:left w:w="70" w:type="dxa"/>
          <w:right w:w="70" w:type="dxa"/>
        </w:tblCellMar>
        <w:tblLook w:val="04A0" w:firstRow="1" w:lastRow="0" w:firstColumn="1" w:lastColumn="0" w:noHBand="0" w:noVBand="1"/>
      </w:tblPr>
      <w:tblGrid>
        <w:gridCol w:w="11502"/>
      </w:tblGrid>
      <w:tr w:rsidR="009B4AB4" w:rsidRPr="00544D7D" w14:paraId="2D9B3351" w14:textId="77777777" w:rsidTr="008157A5">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auto" w:fill="92D050"/>
            <w:vAlign w:val="center"/>
            <w:hideMark/>
          </w:tcPr>
          <w:p w14:paraId="796B8A07" w14:textId="77777777" w:rsidR="009B4AB4" w:rsidRPr="00544D7D" w:rsidRDefault="009B4AB4" w:rsidP="00C6474E">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9B4AB4" w:rsidRPr="00544D7D" w14:paraId="18777F2C" w14:textId="77777777" w:rsidTr="00C6474E">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360C7F2C" w14:textId="77777777" w:rsidR="009B4AB4" w:rsidRPr="00544D7D" w:rsidRDefault="009B4AB4" w:rsidP="00C6474E">
            <w:pPr>
              <w:spacing w:after="0" w:line="240" w:lineRule="auto"/>
              <w:jc w:val="center"/>
              <w:rPr>
                <w:rFonts w:ascii="Garamond" w:eastAsia="Times New Roman" w:hAnsi="Garamond" w:cs="Times New Roman"/>
                <w:color w:val="000000"/>
                <w:lang w:eastAsia="it-IT"/>
              </w:rPr>
            </w:pPr>
          </w:p>
        </w:tc>
      </w:tr>
      <w:tr w:rsidR="009B4AB4" w:rsidRPr="00544D7D" w14:paraId="7F87A323" w14:textId="77777777" w:rsidTr="008157A5">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hideMark/>
          </w:tcPr>
          <w:p w14:paraId="3B5679B3" w14:textId="77777777" w:rsidR="009B4AB4" w:rsidRPr="00544D7D" w:rsidRDefault="009B4AB4" w:rsidP="00C6474E">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9B4AB4" w:rsidRPr="00544D7D" w14:paraId="07229266" w14:textId="77777777" w:rsidTr="00C6474E">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118A7120" w14:textId="77777777" w:rsidR="009B4AB4" w:rsidRPr="00544D7D" w:rsidRDefault="009B4AB4" w:rsidP="00C6474E">
            <w:pPr>
              <w:spacing w:after="0" w:line="240" w:lineRule="auto"/>
              <w:jc w:val="center"/>
              <w:rPr>
                <w:rFonts w:ascii="Garamond" w:eastAsia="Times New Roman" w:hAnsi="Garamond" w:cs="Times New Roman"/>
                <w:color w:val="000000"/>
                <w:lang w:eastAsia="it-IT"/>
              </w:rPr>
            </w:pPr>
          </w:p>
        </w:tc>
      </w:tr>
      <w:tr w:rsidR="009B4AB4" w:rsidRPr="00544D7D" w14:paraId="29E47E1B" w14:textId="77777777" w:rsidTr="008157A5">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tcPr>
          <w:p w14:paraId="54570841" w14:textId="77777777" w:rsidR="009B4AB4" w:rsidRPr="00544D7D" w:rsidRDefault="009B4AB4" w:rsidP="00C6474E">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9B4AB4" w:rsidRPr="00544D7D" w14:paraId="06EDD0EC" w14:textId="77777777" w:rsidTr="00C6474E">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3DC69924" w14:textId="77777777" w:rsidR="009B4AB4" w:rsidRPr="00544D7D" w:rsidRDefault="009B4AB4" w:rsidP="00C6474E">
            <w:pPr>
              <w:spacing w:after="0" w:line="240" w:lineRule="auto"/>
              <w:jc w:val="center"/>
              <w:rPr>
                <w:rFonts w:ascii="Garamond" w:eastAsia="Times New Roman" w:hAnsi="Garamond" w:cs="Times New Roman"/>
                <w:color w:val="000000"/>
                <w:lang w:eastAsia="it-IT"/>
              </w:rPr>
            </w:pPr>
          </w:p>
        </w:tc>
      </w:tr>
    </w:tbl>
    <w:p w14:paraId="6C74B537" w14:textId="77777777" w:rsidR="009B4AB4" w:rsidRPr="00544D7D" w:rsidRDefault="009B4AB4" w:rsidP="009B4AB4">
      <w:pPr>
        <w:rPr>
          <w:rFonts w:ascii="Garamond" w:hAnsi="Garamond"/>
        </w:rPr>
      </w:pPr>
    </w:p>
    <w:p w14:paraId="5458E3C2" w14:textId="77777777" w:rsidR="009B4AB4" w:rsidRDefault="009B4AB4" w:rsidP="009B4AB4">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9B4AB4" w:rsidRPr="00EC3B0D" w14:paraId="422FAF32" w14:textId="77777777" w:rsidTr="00C6474E">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1266F27" w14:textId="77777777" w:rsidR="009B4AB4" w:rsidRPr="00EC3B0D" w:rsidRDefault="009B4AB4" w:rsidP="00C6474E">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6A8317A9" w14:textId="77777777" w:rsidR="009B4AB4" w:rsidRPr="00EC3B0D" w:rsidRDefault="009B4AB4" w:rsidP="00C6474E">
            <w:pPr>
              <w:jc w:val="center"/>
              <w:rPr>
                <w:rFonts w:ascii="Garamond" w:hAnsi="Garamond" w:cs="Calibri"/>
              </w:rPr>
            </w:pPr>
            <w:r w:rsidRPr="00EC3B0D">
              <w:rPr>
                <w:rFonts w:ascii="Garamond" w:hAnsi="Garamond" w:cs="Calibri"/>
              </w:rPr>
              <w:t>___/___/_____</w:t>
            </w:r>
          </w:p>
        </w:tc>
      </w:tr>
      <w:tr w:rsidR="009B4AB4" w:rsidRPr="00EC3B0D" w14:paraId="3485E721" w14:textId="77777777" w:rsidTr="00C6474E">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3A60F438" w14:textId="77777777" w:rsidR="009B4AB4" w:rsidRPr="00EC3B0D" w:rsidRDefault="009B4AB4" w:rsidP="00C6474E">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9B4AB4" w:rsidRPr="00EC3B0D" w14:paraId="05282390" w14:textId="77777777" w:rsidTr="00C6474E">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1000AE37" w14:textId="77777777" w:rsidR="009B4AB4" w:rsidRPr="00EC3B0D" w:rsidRDefault="009B4AB4" w:rsidP="00C6474E">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6FE90BE6" w14:textId="77777777" w:rsidR="009B4AB4" w:rsidRDefault="009B4AB4" w:rsidP="009B4AB4">
      <w:pPr>
        <w:rPr>
          <w:rFonts w:ascii="Garamond" w:hAnsi="Garamond"/>
        </w:rPr>
      </w:pPr>
    </w:p>
    <w:p w14:paraId="5A7A666C" w14:textId="77777777" w:rsidR="009B4AB4" w:rsidRDefault="009B4AB4" w:rsidP="009B4AB4">
      <w:pPr>
        <w:rPr>
          <w:rFonts w:ascii="Garamond" w:hAnsi="Garamond"/>
        </w:rPr>
      </w:pPr>
    </w:p>
    <w:p w14:paraId="24B81E6B" w14:textId="77777777" w:rsidR="009B4AB4" w:rsidRDefault="009B4AB4" w:rsidP="009B4AB4">
      <w:pPr>
        <w:rPr>
          <w:rFonts w:ascii="Garamond" w:hAnsi="Garamond"/>
        </w:rPr>
      </w:pPr>
    </w:p>
    <w:p w14:paraId="4673B8E6" w14:textId="77777777" w:rsidR="009B4AB4" w:rsidRDefault="009B4AB4" w:rsidP="009B4AB4"/>
    <w:p w14:paraId="60893B13" w14:textId="77777777" w:rsidR="009B4AB4" w:rsidRDefault="009B4AB4" w:rsidP="009B4AB4"/>
    <w:p w14:paraId="0263744A" w14:textId="77777777" w:rsidR="00B43109" w:rsidRDefault="00B43109" w:rsidP="009B4AB4"/>
    <w:sectPr w:rsidR="00B43109" w:rsidSect="00900721">
      <w:pgSz w:w="16838" w:h="11906" w:orient="landscape"/>
      <w:pgMar w:top="1134" w:right="141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95FF04" w14:textId="77777777" w:rsidR="00D9238D" w:rsidRDefault="00D9238D" w:rsidP="00482081">
      <w:pPr>
        <w:spacing w:after="0" w:line="240" w:lineRule="auto"/>
      </w:pPr>
      <w:r>
        <w:separator/>
      </w:r>
    </w:p>
  </w:endnote>
  <w:endnote w:type="continuationSeparator" w:id="0">
    <w:p w14:paraId="5D380DE5" w14:textId="77777777" w:rsidR="00D9238D" w:rsidRDefault="00D9238D" w:rsidP="00482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440572"/>
      <w:docPartObj>
        <w:docPartGallery w:val="Page Numbers (Bottom of Page)"/>
        <w:docPartUnique/>
      </w:docPartObj>
    </w:sdtPr>
    <w:sdtEndPr>
      <w:rPr>
        <w:rFonts w:ascii="Garamond" w:hAnsi="Garamond"/>
        <w:sz w:val="20"/>
        <w:szCs w:val="20"/>
      </w:rPr>
    </w:sdtEndPr>
    <w:sdtContent>
      <w:p w14:paraId="371C0048" w14:textId="64A40E91" w:rsidR="00E61671" w:rsidRPr="007F3C8D" w:rsidRDefault="00E61671" w:rsidP="007F3C8D">
        <w:pPr>
          <w:pStyle w:val="Pidipagina"/>
          <w:jc w:val="center"/>
          <w:rPr>
            <w:rFonts w:ascii="Garamond" w:hAnsi="Garamond"/>
            <w:sz w:val="20"/>
            <w:szCs w:val="20"/>
          </w:rPr>
        </w:pPr>
        <w:r w:rsidRPr="007F3C8D">
          <w:rPr>
            <w:rFonts w:ascii="Garamond" w:hAnsi="Garamond"/>
            <w:sz w:val="20"/>
            <w:szCs w:val="20"/>
          </w:rPr>
          <w:fldChar w:fldCharType="begin"/>
        </w:r>
        <w:r w:rsidRPr="007F3C8D">
          <w:rPr>
            <w:rFonts w:ascii="Garamond" w:hAnsi="Garamond"/>
            <w:sz w:val="20"/>
            <w:szCs w:val="20"/>
          </w:rPr>
          <w:instrText>PAGE   \* MERGEFORMAT</w:instrText>
        </w:r>
        <w:r w:rsidRPr="007F3C8D">
          <w:rPr>
            <w:rFonts w:ascii="Garamond" w:hAnsi="Garamond"/>
            <w:sz w:val="20"/>
            <w:szCs w:val="20"/>
          </w:rPr>
          <w:fldChar w:fldCharType="separate"/>
        </w:r>
        <w:r w:rsidRPr="007F3C8D">
          <w:rPr>
            <w:rFonts w:ascii="Garamond" w:hAnsi="Garamond"/>
            <w:sz w:val="20"/>
            <w:szCs w:val="20"/>
          </w:rPr>
          <w:t>2</w:t>
        </w:r>
        <w:r w:rsidRPr="007F3C8D">
          <w:rPr>
            <w:rFonts w:ascii="Garamond" w:hAnsi="Garamond"/>
            <w:sz w:val="20"/>
            <w:szCs w:val="20"/>
          </w:rPr>
          <w:fldChar w:fldCharType="end"/>
        </w:r>
      </w:p>
    </w:sdtContent>
  </w:sdt>
  <w:p w14:paraId="62B9DE34" w14:textId="77777777" w:rsidR="002852B5" w:rsidRDefault="002852B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2BEC68" w14:textId="77777777" w:rsidR="00D9238D" w:rsidRDefault="00D9238D" w:rsidP="00482081">
      <w:pPr>
        <w:spacing w:after="0" w:line="240" w:lineRule="auto"/>
      </w:pPr>
      <w:r>
        <w:separator/>
      </w:r>
    </w:p>
  </w:footnote>
  <w:footnote w:type="continuationSeparator" w:id="0">
    <w:p w14:paraId="356CE0D4" w14:textId="77777777" w:rsidR="00D9238D" w:rsidRDefault="00D9238D" w:rsidP="00482081">
      <w:pPr>
        <w:spacing w:after="0" w:line="240" w:lineRule="auto"/>
      </w:pPr>
      <w:r>
        <w:continuationSeparator/>
      </w:r>
    </w:p>
  </w:footnote>
  <w:footnote w:id="1">
    <w:p w14:paraId="7D348CE5" w14:textId="77777777" w:rsidR="00936945" w:rsidRDefault="00936945" w:rsidP="00936945">
      <w:pPr>
        <w:pStyle w:val="Testonotaapidipagina"/>
      </w:pPr>
      <w:r>
        <w:rPr>
          <w:rStyle w:val="Rimandonotaapidipagina"/>
        </w:rPr>
        <w:footnoteRef/>
      </w:r>
      <w:r>
        <w:t xml:space="preserve"> </w:t>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83255" w14:paraId="06B92CDD" w14:textId="77777777" w:rsidTr="00783255">
      <w:trPr>
        <w:jc w:val="center"/>
      </w:trPr>
      <w:tc>
        <w:tcPr>
          <w:tcW w:w="4814" w:type="dxa"/>
          <w:hideMark/>
        </w:tcPr>
        <w:p w14:paraId="7B31D085" w14:textId="3742EFA5" w:rsidR="00783255" w:rsidRDefault="00783255" w:rsidP="00783255">
          <w:pPr>
            <w:pStyle w:val="Intestazione"/>
            <w:jc w:val="right"/>
          </w:pPr>
          <w:r>
            <w:rPr>
              <w:noProof/>
            </w:rPr>
            <w:drawing>
              <wp:inline distT="0" distB="0" distL="0" distR="0" wp14:anchorId="7685844F" wp14:editId="2348B48B">
                <wp:extent cx="1663700" cy="419100"/>
                <wp:effectExtent l="0" t="0" r="0" b="0"/>
                <wp:docPr id="19" name="Immagine 19"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700" cy="419100"/>
                        </a:xfrm>
                        <a:prstGeom prst="rect">
                          <a:avLst/>
                        </a:prstGeom>
                        <a:noFill/>
                        <a:ln>
                          <a:noFill/>
                        </a:ln>
                      </pic:spPr>
                    </pic:pic>
                  </a:graphicData>
                </a:graphic>
              </wp:inline>
            </w:drawing>
          </w:r>
        </w:p>
      </w:tc>
      <w:tc>
        <w:tcPr>
          <w:tcW w:w="4814" w:type="dxa"/>
          <w:hideMark/>
        </w:tcPr>
        <w:p w14:paraId="4119680A" w14:textId="7EB7BD7F" w:rsidR="00783255" w:rsidRDefault="008157A5" w:rsidP="00783255">
          <w:pPr>
            <w:pStyle w:val="Intestazione"/>
          </w:pPr>
          <w:r>
            <w:rPr>
              <w:noProof/>
            </w:rPr>
            <w:drawing>
              <wp:inline distT="0" distB="0" distL="0" distR="0" wp14:anchorId="69EDA918" wp14:editId="2EE52A42">
                <wp:extent cx="2279650" cy="478258"/>
                <wp:effectExtent l="0" t="0" r="6350" b="0"/>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2354625" cy="493987"/>
                        </a:xfrm>
                        <a:prstGeom prst="rect">
                          <a:avLst/>
                        </a:prstGeom>
                      </pic:spPr>
                    </pic:pic>
                  </a:graphicData>
                </a:graphic>
              </wp:inline>
            </w:drawing>
          </w:r>
        </w:p>
      </w:tc>
    </w:tr>
  </w:tbl>
  <w:p w14:paraId="2DC307D2" w14:textId="064E30F9" w:rsidR="00783255" w:rsidRDefault="0078325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BAC4E9"/>
    <w:multiLevelType w:val="hybridMultilevel"/>
    <w:tmpl w:val="80DFFE4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D01715"/>
    <w:multiLevelType w:val="hybridMultilevel"/>
    <w:tmpl w:val="8CA4D8A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21611F6"/>
    <w:multiLevelType w:val="hybridMultilevel"/>
    <w:tmpl w:val="B24C87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CB20757"/>
    <w:multiLevelType w:val="hybridMultilevel"/>
    <w:tmpl w:val="6492BF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AEE292"/>
    <w:multiLevelType w:val="hybridMultilevel"/>
    <w:tmpl w:val="40F02D92"/>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483827"/>
    <w:multiLevelType w:val="hybridMultilevel"/>
    <w:tmpl w:val="50F66BD8"/>
    <w:lvl w:ilvl="0" w:tplc="BFDE5C64">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9235F2D"/>
    <w:multiLevelType w:val="hybridMultilevel"/>
    <w:tmpl w:val="DA74522C"/>
    <w:lvl w:ilvl="0" w:tplc="3912C486">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A5D3E10"/>
    <w:multiLevelType w:val="hybridMultilevel"/>
    <w:tmpl w:val="100E70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27854930">
    <w:abstractNumId w:val="5"/>
  </w:num>
  <w:num w:numId="2" w16cid:durableId="480391774">
    <w:abstractNumId w:val="7"/>
  </w:num>
  <w:num w:numId="3" w16cid:durableId="1890992082">
    <w:abstractNumId w:val="6"/>
  </w:num>
  <w:num w:numId="4" w16cid:durableId="2075858950">
    <w:abstractNumId w:val="4"/>
  </w:num>
  <w:num w:numId="5" w16cid:durableId="1565985479">
    <w:abstractNumId w:val="0"/>
  </w:num>
  <w:num w:numId="6" w16cid:durableId="1998805092">
    <w:abstractNumId w:val="9"/>
  </w:num>
  <w:num w:numId="7" w16cid:durableId="1273126265">
    <w:abstractNumId w:val="2"/>
  </w:num>
  <w:num w:numId="8" w16cid:durableId="859195901">
    <w:abstractNumId w:val="8"/>
  </w:num>
  <w:num w:numId="9" w16cid:durableId="364790179">
    <w:abstractNumId w:val="1"/>
  </w:num>
  <w:num w:numId="10" w16cid:durableId="12891240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081"/>
    <w:rsid w:val="00011F23"/>
    <w:rsid w:val="0002299E"/>
    <w:rsid w:val="0002593F"/>
    <w:rsid w:val="00026252"/>
    <w:rsid w:val="000265F3"/>
    <w:rsid w:val="00033A62"/>
    <w:rsid w:val="00042A74"/>
    <w:rsid w:val="000475D3"/>
    <w:rsid w:val="00051A12"/>
    <w:rsid w:val="00055561"/>
    <w:rsid w:val="0006071B"/>
    <w:rsid w:val="0006335E"/>
    <w:rsid w:val="0006363B"/>
    <w:rsid w:val="00076898"/>
    <w:rsid w:val="000824A1"/>
    <w:rsid w:val="0009420D"/>
    <w:rsid w:val="000951E5"/>
    <w:rsid w:val="00095422"/>
    <w:rsid w:val="00096429"/>
    <w:rsid w:val="000A3618"/>
    <w:rsid w:val="000A6697"/>
    <w:rsid w:val="000B1489"/>
    <w:rsid w:val="000B2DC8"/>
    <w:rsid w:val="000B429D"/>
    <w:rsid w:val="000B4FE5"/>
    <w:rsid w:val="000B6A19"/>
    <w:rsid w:val="000B7E99"/>
    <w:rsid w:val="000B7F72"/>
    <w:rsid w:val="000C1F63"/>
    <w:rsid w:val="000C25E8"/>
    <w:rsid w:val="000C6E6B"/>
    <w:rsid w:val="000D19EC"/>
    <w:rsid w:val="000D4C01"/>
    <w:rsid w:val="000E153D"/>
    <w:rsid w:val="000F0161"/>
    <w:rsid w:val="000F0A8F"/>
    <w:rsid w:val="000F2303"/>
    <w:rsid w:val="001046FC"/>
    <w:rsid w:val="00104D5A"/>
    <w:rsid w:val="00107DE7"/>
    <w:rsid w:val="00110774"/>
    <w:rsid w:val="00112139"/>
    <w:rsid w:val="0011240A"/>
    <w:rsid w:val="00112B21"/>
    <w:rsid w:val="00122066"/>
    <w:rsid w:val="00127AC0"/>
    <w:rsid w:val="00130E4A"/>
    <w:rsid w:val="00133417"/>
    <w:rsid w:val="00133DA2"/>
    <w:rsid w:val="0013441C"/>
    <w:rsid w:val="001412AB"/>
    <w:rsid w:val="00145D5D"/>
    <w:rsid w:val="00172F18"/>
    <w:rsid w:val="0017765C"/>
    <w:rsid w:val="001811ED"/>
    <w:rsid w:val="00196A75"/>
    <w:rsid w:val="001A245D"/>
    <w:rsid w:val="001A3E0E"/>
    <w:rsid w:val="001A6FA4"/>
    <w:rsid w:val="001A7487"/>
    <w:rsid w:val="001B1806"/>
    <w:rsid w:val="001B5AD0"/>
    <w:rsid w:val="001B6179"/>
    <w:rsid w:val="001B6D5E"/>
    <w:rsid w:val="001B7AD7"/>
    <w:rsid w:val="001C0031"/>
    <w:rsid w:val="001C6EB8"/>
    <w:rsid w:val="001C73A4"/>
    <w:rsid w:val="001D0219"/>
    <w:rsid w:val="001D314E"/>
    <w:rsid w:val="001D3E8C"/>
    <w:rsid w:val="001D775D"/>
    <w:rsid w:val="001E074C"/>
    <w:rsid w:val="001E2F53"/>
    <w:rsid w:val="001E5FFF"/>
    <w:rsid w:val="001F0381"/>
    <w:rsid w:val="001F4B62"/>
    <w:rsid w:val="001F511B"/>
    <w:rsid w:val="00205800"/>
    <w:rsid w:val="00206A78"/>
    <w:rsid w:val="00207ECF"/>
    <w:rsid w:val="00210942"/>
    <w:rsid w:val="00211F74"/>
    <w:rsid w:val="00213123"/>
    <w:rsid w:val="00214B78"/>
    <w:rsid w:val="00217490"/>
    <w:rsid w:val="00220008"/>
    <w:rsid w:val="00223D47"/>
    <w:rsid w:val="002265E6"/>
    <w:rsid w:val="00234C3F"/>
    <w:rsid w:val="00236F15"/>
    <w:rsid w:val="00261237"/>
    <w:rsid w:val="00270E21"/>
    <w:rsid w:val="0027446E"/>
    <w:rsid w:val="002759A7"/>
    <w:rsid w:val="002849FE"/>
    <w:rsid w:val="002852B5"/>
    <w:rsid w:val="0029030A"/>
    <w:rsid w:val="00293EFF"/>
    <w:rsid w:val="00295EAA"/>
    <w:rsid w:val="002A0052"/>
    <w:rsid w:val="002A683F"/>
    <w:rsid w:val="002A690F"/>
    <w:rsid w:val="002B303D"/>
    <w:rsid w:val="002B70E2"/>
    <w:rsid w:val="002C1F69"/>
    <w:rsid w:val="002C2B51"/>
    <w:rsid w:val="002C4131"/>
    <w:rsid w:val="002D453A"/>
    <w:rsid w:val="002D62D4"/>
    <w:rsid w:val="002D6737"/>
    <w:rsid w:val="002D7299"/>
    <w:rsid w:val="002E2580"/>
    <w:rsid w:val="002F1050"/>
    <w:rsid w:val="002F24AE"/>
    <w:rsid w:val="002F2831"/>
    <w:rsid w:val="002F2B79"/>
    <w:rsid w:val="002F315F"/>
    <w:rsid w:val="00303CFF"/>
    <w:rsid w:val="00307B98"/>
    <w:rsid w:val="00307F99"/>
    <w:rsid w:val="00310A14"/>
    <w:rsid w:val="003128DA"/>
    <w:rsid w:val="003277FE"/>
    <w:rsid w:val="00336949"/>
    <w:rsid w:val="00337117"/>
    <w:rsid w:val="003410DE"/>
    <w:rsid w:val="003413DF"/>
    <w:rsid w:val="00351D8F"/>
    <w:rsid w:val="00352314"/>
    <w:rsid w:val="00354150"/>
    <w:rsid w:val="003543C1"/>
    <w:rsid w:val="00356E0E"/>
    <w:rsid w:val="00360020"/>
    <w:rsid w:val="00370394"/>
    <w:rsid w:val="00373883"/>
    <w:rsid w:val="00373AB0"/>
    <w:rsid w:val="0038020C"/>
    <w:rsid w:val="00384131"/>
    <w:rsid w:val="003C579C"/>
    <w:rsid w:val="003C63F0"/>
    <w:rsid w:val="003D019B"/>
    <w:rsid w:val="003E49E7"/>
    <w:rsid w:val="003E7346"/>
    <w:rsid w:val="003F0D59"/>
    <w:rsid w:val="003F2856"/>
    <w:rsid w:val="003F28C7"/>
    <w:rsid w:val="00400DF3"/>
    <w:rsid w:val="004066D2"/>
    <w:rsid w:val="00410586"/>
    <w:rsid w:val="0041664F"/>
    <w:rsid w:val="00420C1C"/>
    <w:rsid w:val="0042300C"/>
    <w:rsid w:val="004230DB"/>
    <w:rsid w:val="00424E4A"/>
    <w:rsid w:val="00434CD7"/>
    <w:rsid w:val="00436F32"/>
    <w:rsid w:val="004378C4"/>
    <w:rsid w:val="00440AEE"/>
    <w:rsid w:val="00443965"/>
    <w:rsid w:val="004441DE"/>
    <w:rsid w:val="004529FB"/>
    <w:rsid w:val="00460167"/>
    <w:rsid w:val="004608F1"/>
    <w:rsid w:val="00464319"/>
    <w:rsid w:val="00466486"/>
    <w:rsid w:val="004673A5"/>
    <w:rsid w:val="00467A5E"/>
    <w:rsid w:val="00470552"/>
    <w:rsid w:val="004706A4"/>
    <w:rsid w:val="0048023F"/>
    <w:rsid w:val="00482081"/>
    <w:rsid w:val="00483065"/>
    <w:rsid w:val="00484DB8"/>
    <w:rsid w:val="0049482C"/>
    <w:rsid w:val="004976C7"/>
    <w:rsid w:val="004A1591"/>
    <w:rsid w:val="004A2554"/>
    <w:rsid w:val="004A443A"/>
    <w:rsid w:val="004A4D55"/>
    <w:rsid w:val="004B591D"/>
    <w:rsid w:val="004C2DE2"/>
    <w:rsid w:val="004C6B44"/>
    <w:rsid w:val="004C7B58"/>
    <w:rsid w:val="004D5575"/>
    <w:rsid w:val="004D5767"/>
    <w:rsid w:val="004E0C8F"/>
    <w:rsid w:val="004E0E2A"/>
    <w:rsid w:val="004E49EF"/>
    <w:rsid w:val="004E67A0"/>
    <w:rsid w:val="004F181B"/>
    <w:rsid w:val="004F2C26"/>
    <w:rsid w:val="004F68C6"/>
    <w:rsid w:val="00507668"/>
    <w:rsid w:val="0051494C"/>
    <w:rsid w:val="005162E6"/>
    <w:rsid w:val="0051650C"/>
    <w:rsid w:val="00517ACB"/>
    <w:rsid w:val="00525CE7"/>
    <w:rsid w:val="00527F1E"/>
    <w:rsid w:val="00530E5A"/>
    <w:rsid w:val="00535533"/>
    <w:rsid w:val="005431B8"/>
    <w:rsid w:val="00561781"/>
    <w:rsid w:val="0056538E"/>
    <w:rsid w:val="00573436"/>
    <w:rsid w:val="00574A74"/>
    <w:rsid w:val="00577AC8"/>
    <w:rsid w:val="00584314"/>
    <w:rsid w:val="005900AE"/>
    <w:rsid w:val="00590EA9"/>
    <w:rsid w:val="005A1AE5"/>
    <w:rsid w:val="005A7FAE"/>
    <w:rsid w:val="005B17B8"/>
    <w:rsid w:val="005B6DDC"/>
    <w:rsid w:val="005C1B3C"/>
    <w:rsid w:val="005C1D85"/>
    <w:rsid w:val="005C3A4E"/>
    <w:rsid w:val="005C5AD8"/>
    <w:rsid w:val="005C5BED"/>
    <w:rsid w:val="005C73D4"/>
    <w:rsid w:val="005E331F"/>
    <w:rsid w:val="005E47E6"/>
    <w:rsid w:val="005F3AA5"/>
    <w:rsid w:val="0060183D"/>
    <w:rsid w:val="00610B8A"/>
    <w:rsid w:val="00611E7F"/>
    <w:rsid w:val="00612A88"/>
    <w:rsid w:val="00613DEA"/>
    <w:rsid w:val="00614C89"/>
    <w:rsid w:val="0061688F"/>
    <w:rsid w:val="0062250C"/>
    <w:rsid w:val="00623464"/>
    <w:rsid w:val="00630504"/>
    <w:rsid w:val="00630BD2"/>
    <w:rsid w:val="006338E6"/>
    <w:rsid w:val="00634FED"/>
    <w:rsid w:val="00637EFF"/>
    <w:rsid w:val="0064103A"/>
    <w:rsid w:val="006475AC"/>
    <w:rsid w:val="0064775D"/>
    <w:rsid w:val="00647B82"/>
    <w:rsid w:val="006502F1"/>
    <w:rsid w:val="00654A34"/>
    <w:rsid w:val="00662075"/>
    <w:rsid w:val="0066312B"/>
    <w:rsid w:val="00664AA4"/>
    <w:rsid w:val="00671C01"/>
    <w:rsid w:val="006720ED"/>
    <w:rsid w:val="0067613D"/>
    <w:rsid w:val="0069267E"/>
    <w:rsid w:val="00693820"/>
    <w:rsid w:val="00696799"/>
    <w:rsid w:val="006A5096"/>
    <w:rsid w:val="006A67C8"/>
    <w:rsid w:val="006E04C8"/>
    <w:rsid w:val="006E1831"/>
    <w:rsid w:val="006F0D27"/>
    <w:rsid w:val="006F185A"/>
    <w:rsid w:val="007013B2"/>
    <w:rsid w:val="007071D5"/>
    <w:rsid w:val="00707431"/>
    <w:rsid w:val="00711C48"/>
    <w:rsid w:val="007149CD"/>
    <w:rsid w:val="00715A3D"/>
    <w:rsid w:val="00717F2D"/>
    <w:rsid w:val="0072445D"/>
    <w:rsid w:val="00726D0B"/>
    <w:rsid w:val="0072727F"/>
    <w:rsid w:val="00727940"/>
    <w:rsid w:val="007345AB"/>
    <w:rsid w:val="0073790E"/>
    <w:rsid w:val="00740856"/>
    <w:rsid w:val="00743F8B"/>
    <w:rsid w:val="007545BB"/>
    <w:rsid w:val="0075619D"/>
    <w:rsid w:val="00760C41"/>
    <w:rsid w:val="007610E4"/>
    <w:rsid w:val="00761253"/>
    <w:rsid w:val="007619D4"/>
    <w:rsid w:val="00764554"/>
    <w:rsid w:val="00766D80"/>
    <w:rsid w:val="0076754A"/>
    <w:rsid w:val="0077007A"/>
    <w:rsid w:val="0077326A"/>
    <w:rsid w:val="00773993"/>
    <w:rsid w:val="00774CED"/>
    <w:rsid w:val="00783255"/>
    <w:rsid w:val="00787627"/>
    <w:rsid w:val="00796008"/>
    <w:rsid w:val="0079789C"/>
    <w:rsid w:val="007A049A"/>
    <w:rsid w:val="007A1609"/>
    <w:rsid w:val="007A59C0"/>
    <w:rsid w:val="007B2081"/>
    <w:rsid w:val="007B4AD3"/>
    <w:rsid w:val="007B6BB7"/>
    <w:rsid w:val="007C1701"/>
    <w:rsid w:val="007C2D8E"/>
    <w:rsid w:val="007C45DA"/>
    <w:rsid w:val="007C4BDC"/>
    <w:rsid w:val="007C69FF"/>
    <w:rsid w:val="007C75F6"/>
    <w:rsid w:val="007D0F84"/>
    <w:rsid w:val="007D2D0F"/>
    <w:rsid w:val="007D42C3"/>
    <w:rsid w:val="007F0E66"/>
    <w:rsid w:val="007F19AC"/>
    <w:rsid w:val="007F3C8D"/>
    <w:rsid w:val="0080640C"/>
    <w:rsid w:val="00810F78"/>
    <w:rsid w:val="008157A5"/>
    <w:rsid w:val="0082624D"/>
    <w:rsid w:val="00837344"/>
    <w:rsid w:val="00841A88"/>
    <w:rsid w:val="00841C90"/>
    <w:rsid w:val="00842C9D"/>
    <w:rsid w:val="00843557"/>
    <w:rsid w:val="00844D22"/>
    <w:rsid w:val="008466BF"/>
    <w:rsid w:val="00847F58"/>
    <w:rsid w:val="00851666"/>
    <w:rsid w:val="00853006"/>
    <w:rsid w:val="00854391"/>
    <w:rsid w:val="00862DFF"/>
    <w:rsid w:val="00871ADA"/>
    <w:rsid w:val="008729DF"/>
    <w:rsid w:val="00873C57"/>
    <w:rsid w:val="008818B6"/>
    <w:rsid w:val="0088547F"/>
    <w:rsid w:val="008900F6"/>
    <w:rsid w:val="00890F5A"/>
    <w:rsid w:val="00891562"/>
    <w:rsid w:val="00893010"/>
    <w:rsid w:val="008A1ADC"/>
    <w:rsid w:val="008A723A"/>
    <w:rsid w:val="008B0993"/>
    <w:rsid w:val="008C0996"/>
    <w:rsid w:val="008C0D04"/>
    <w:rsid w:val="008C5361"/>
    <w:rsid w:val="008C74AC"/>
    <w:rsid w:val="008C767A"/>
    <w:rsid w:val="008D114E"/>
    <w:rsid w:val="008D37A7"/>
    <w:rsid w:val="008D530C"/>
    <w:rsid w:val="008E617D"/>
    <w:rsid w:val="008F61B4"/>
    <w:rsid w:val="00900721"/>
    <w:rsid w:val="00901585"/>
    <w:rsid w:val="009155E8"/>
    <w:rsid w:val="00915F53"/>
    <w:rsid w:val="009170B9"/>
    <w:rsid w:val="00917747"/>
    <w:rsid w:val="00920F1C"/>
    <w:rsid w:val="00921B74"/>
    <w:rsid w:val="00921E60"/>
    <w:rsid w:val="0092458B"/>
    <w:rsid w:val="00924EAA"/>
    <w:rsid w:val="00931239"/>
    <w:rsid w:val="00936945"/>
    <w:rsid w:val="009374A1"/>
    <w:rsid w:val="00940C68"/>
    <w:rsid w:val="00943831"/>
    <w:rsid w:val="00943E94"/>
    <w:rsid w:val="0094644A"/>
    <w:rsid w:val="0094785C"/>
    <w:rsid w:val="00952FD7"/>
    <w:rsid w:val="00953DAD"/>
    <w:rsid w:val="0095625A"/>
    <w:rsid w:val="00973E9C"/>
    <w:rsid w:val="0098277A"/>
    <w:rsid w:val="00991341"/>
    <w:rsid w:val="009927BD"/>
    <w:rsid w:val="009954CC"/>
    <w:rsid w:val="00996B6C"/>
    <w:rsid w:val="00997E99"/>
    <w:rsid w:val="009A10D6"/>
    <w:rsid w:val="009A57FE"/>
    <w:rsid w:val="009B4AB4"/>
    <w:rsid w:val="009B7681"/>
    <w:rsid w:val="009C3165"/>
    <w:rsid w:val="009C3617"/>
    <w:rsid w:val="009C51D7"/>
    <w:rsid w:val="009D3703"/>
    <w:rsid w:val="009D3CC7"/>
    <w:rsid w:val="009D6C6A"/>
    <w:rsid w:val="009E361A"/>
    <w:rsid w:val="009E4146"/>
    <w:rsid w:val="009E41DC"/>
    <w:rsid w:val="009E4BC2"/>
    <w:rsid w:val="009E5559"/>
    <w:rsid w:val="009E5D7E"/>
    <w:rsid w:val="009F1A4A"/>
    <w:rsid w:val="009F4C18"/>
    <w:rsid w:val="009F5CA9"/>
    <w:rsid w:val="009F7D53"/>
    <w:rsid w:val="00A00A1F"/>
    <w:rsid w:val="00A12059"/>
    <w:rsid w:val="00A136CA"/>
    <w:rsid w:val="00A137DE"/>
    <w:rsid w:val="00A14C6C"/>
    <w:rsid w:val="00A15825"/>
    <w:rsid w:val="00A20724"/>
    <w:rsid w:val="00A2172B"/>
    <w:rsid w:val="00A27CEC"/>
    <w:rsid w:val="00A3228F"/>
    <w:rsid w:val="00A4040A"/>
    <w:rsid w:val="00A40E85"/>
    <w:rsid w:val="00A42336"/>
    <w:rsid w:val="00A4585D"/>
    <w:rsid w:val="00A470A7"/>
    <w:rsid w:val="00A51110"/>
    <w:rsid w:val="00A52739"/>
    <w:rsid w:val="00A60440"/>
    <w:rsid w:val="00A71EA1"/>
    <w:rsid w:val="00A76A92"/>
    <w:rsid w:val="00A77873"/>
    <w:rsid w:val="00A87C53"/>
    <w:rsid w:val="00AA01BB"/>
    <w:rsid w:val="00AA1259"/>
    <w:rsid w:val="00AA4EDE"/>
    <w:rsid w:val="00AA6FA2"/>
    <w:rsid w:val="00AA70C9"/>
    <w:rsid w:val="00AA7819"/>
    <w:rsid w:val="00AB048D"/>
    <w:rsid w:val="00AB1BD9"/>
    <w:rsid w:val="00AB25C6"/>
    <w:rsid w:val="00AB76A7"/>
    <w:rsid w:val="00AC6C54"/>
    <w:rsid w:val="00AC7CE2"/>
    <w:rsid w:val="00AD08F5"/>
    <w:rsid w:val="00AD0903"/>
    <w:rsid w:val="00AD7510"/>
    <w:rsid w:val="00AE05EF"/>
    <w:rsid w:val="00AE2471"/>
    <w:rsid w:val="00AE3081"/>
    <w:rsid w:val="00AE4841"/>
    <w:rsid w:val="00AE55F4"/>
    <w:rsid w:val="00AF6076"/>
    <w:rsid w:val="00AF661A"/>
    <w:rsid w:val="00B02734"/>
    <w:rsid w:val="00B07F55"/>
    <w:rsid w:val="00B113DF"/>
    <w:rsid w:val="00B1222A"/>
    <w:rsid w:val="00B21096"/>
    <w:rsid w:val="00B25208"/>
    <w:rsid w:val="00B25BB1"/>
    <w:rsid w:val="00B26868"/>
    <w:rsid w:val="00B279A0"/>
    <w:rsid w:val="00B30929"/>
    <w:rsid w:val="00B3572F"/>
    <w:rsid w:val="00B405F9"/>
    <w:rsid w:val="00B43109"/>
    <w:rsid w:val="00B46C32"/>
    <w:rsid w:val="00B477EE"/>
    <w:rsid w:val="00B516DF"/>
    <w:rsid w:val="00B53407"/>
    <w:rsid w:val="00B613DF"/>
    <w:rsid w:val="00B66080"/>
    <w:rsid w:val="00B722F5"/>
    <w:rsid w:val="00B76C06"/>
    <w:rsid w:val="00B86807"/>
    <w:rsid w:val="00B952A7"/>
    <w:rsid w:val="00B97973"/>
    <w:rsid w:val="00B97C92"/>
    <w:rsid w:val="00BA4BC3"/>
    <w:rsid w:val="00BB15B5"/>
    <w:rsid w:val="00BB3A8D"/>
    <w:rsid w:val="00BB4DBA"/>
    <w:rsid w:val="00BB5E1B"/>
    <w:rsid w:val="00BD54C5"/>
    <w:rsid w:val="00BD594E"/>
    <w:rsid w:val="00BE0548"/>
    <w:rsid w:val="00BE3FFB"/>
    <w:rsid w:val="00BE4D89"/>
    <w:rsid w:val="00BE700D"/>
    <w:rsid w:val="00BF19B1"/>
    <w:rsid w:val="00BF501F"/>
    <w:rsid w:val="00BF5CDF"/>
    <w:rsid w:val="00C04D6C"/>
    <w:rsid w:val="00C20F7A"/>
    <w:rsid w:val="00C2313A"/>
    <w:rsid w:val="00C2431E"/>
    <w:rsid w:val="00C30749"/>
    <w:rsid w:val="00C3113A"/>
    <w:rsid w:val="00C3131D"/>
    <w:rsid w:val="00C31EE8"/>
    <w:rsid w:val="00C37171"/>
    <w:rsid w:val="00C37245"/>
    <w:rsid w:val="00C444CA"/>
    <w:rsid w:val="00C451C3"/>
    <w:rsid w:val="00C539BA"/>
    <w:rsid w:val="00C53BF4"/>
    <w:rsid w:val="00C5524B"/>
    <w:rsid w:val="00C552DC"/>
    <w:rsid w:val="00C62484"/>
    <w:rsid w:val="00C82089"/>
    <w:rsid w:val="00C82B5F"/>
    <w:rsid w:val="00C8518B"/>
    <w:rsid w:val="00C878FC"/>
    <w:rsid w:val="00C916CF"/>
    <w:rsid w:val="00C941DC"/>
    <w:rsid w:val="00C96E9E"/>
    <w:rsid w:val="00CA0E97"/>
    <w:rsid w:val="00CA7572"/>
    <w:rsid w:val="00CB119C"/>
    <w:rsid w:val="00CB18D3"/>
    <w:rsid w:val="00CB1EB0"/>
    <w:rsid w:val="00CB2E5C"/>
    <w:rsid w:val="00CB716E"/>
    <w:rsid w:val="00CC35BD"/>
    <w:rsid w:val="00CC3EE9"/>
    <w:rsid w:val="00CD1250"/>
    <w:rsid w:val="00CD4DEB"/>
    <w:rsid w:val="00CD6502"/>
    <w:rsid w:val="00CD6FAF"/>
    <w:rsid w:val="00CE1942"/>
    <w:rsid w:val="00CE1A7D"/>
    <w:rsid w:val="00CE2BC4"/>
    <w:rsid w:val="00CE40DB"/>
    <w:rsid w:val="00CE4DDD"/>
    <w:rsid w:val="00D02C04"/>
    <w:rsid w:val="00D03345"/>
    <w:rsid w:val="00D0773E"/>
    <w:rsid w:val="00D20C97"/>
    <w:rsid w:val="00D241E5"/>
    <w:rsid w:val="00D27BB1"/>
    <w:rsid w:val="00D31737"/>
    <w:rsid w:val="00D31D6C"/>
    <w:rsid w:val="00D32C89"/>
    <w:rsid w:val="00D43F67"/>
    <w:rsid w:val="00D4694F"/>
    <w:rsid w:val="00D4724F"/>
    <w:rsid w:val="00D5092D"/>
    <w:rsid w:val="00D52504"/>
    <w:rsid w:val="00D6358D"/>
    <w:rsid w:val="00D648B5"/>
    <w:rsid w:val="00D668EC"/>
    <w:rsid w:val="00D6736C"/>
    <w:rsid w:val="00D75FC7"/>
    <w:rsid w:val="00D772E8"/>
    <w:rsid w:val="00D778C2"/>
    <w:rsid w:val="00D77F19"/>
    <w:rsid w:val="00D8194C"/>
    <w:rsid w:val="00D81E1A"/>
    <w:rsid w:val="00D8649A"/>
    <w:rsid w:val="00D918D8"/>
    <w:rsid w:val="00D9220F"/>
    <w:rsid w:val="00D9238D"/>
    <w:rsid w:val="00DA13AA"/>
    <w:rsid w:val="00DA6DC3"/>
    <w:rsid w:val="00DB1530"/>
    <w:rsid w:val="00DB3900"/>
    <w:rsid w:val="00DB51B2"/>
    <w:rsid w:val="00DB6882"/>
    <w:rsid w:val="00DB7713"/>
    <w:rsid w:val="00DC1ACD"/>
    <w:rsid w:val="00DC5120"/>
    <w:rsid w:val="00DE1209"/>
    <w:rsid w:val="00DE550F"/>
    <w:rsid w:val="00DE6C98"/>
    <w:rsid w:val="00DF32EC"/>
    <w:rsid w:val="00DF3963"/>
    <w:rsid w:val="00DF59EB"/>
    <w:rsid w:val="00E04B1E"/>
    <w:rsid w:val="00E052F6"/>
    <w:rsid w:val="00E11256"/>
    <w:rsid w:val="00E15C0B"/>
    <w:rsid w:val="00E2134C"/>
    <w:rsid w:val="00E220FB"/>
    <w:rsid w:val="00E246A9"/>
    <w:rsid w:val="00E24DAF"/>
    <w:rsid w:val="00E31931"/>
    <w:rsid w:val="00E31A3E"/>
    <w:rsid w:val="00E3385C"/>
    <w:rsid w:val="00E36CFD"/>
    <w:rsid w:val="00E41063"/>
    <w:rsid w:val="00E51C87"/>
    <w:rsid w:val="00E55775"/>
    <w:rsid w:val="00E60D25"/>
    <w:rsid w:val="00E61671"/>
    <w:rsid w:val="00E71A7B"/>
    <w:rsid w:val="00E77F0E"/>
    <w:rsid w:val="00E83712"/>
    <w:rsid w:val="00E86051"/>
    <w:rsid w:val="00E871FF"/>
    <w:rsid w:val="00E875A1"/>
    <w:rsid w:val="00E903A5"/>
    <w:rsid w:val="00E95B06"/>
    <w:rsid w:val="00E97286"/>
    <w:rsid w:val="00EA2BD5"/>
    <w:rsid w:val="00EB1101"/>
    <w:rsid w:val="00EB30A1"/>
    <w:rsid w:val="00EC5CB7"/>
    <w:rsid w:val="00EE50FA"/>
    <w:rsid w:val="00EE7122"/>
    <w:rsid w:val="00EF18CF"/>
    <w:rsid w:val="00EF7296"/>
    <w:rsid w:val="00F00613"/>
    <w:rsid w:val="00F00D55"/>
    <w:rsid w:val="00F036FA"/>
    <w:rsid w:val="00F109BB"/>
    <w:rsid w:val="00F137BC"/>
    <w:rsid w:val="00F163BE"/>
    <w:rsid w:val="00F217C5"/>
    <w:rsid w:val="00F23B6A"/>
    <w:rsid w:val="00F27DCC"/>
    <w:rsid w:val="00F314DD"/>
    <w:rsid w:val="00F317B9"/>
    <w:rsid w:val="00F40365"/>
    <w:rsid w:val="00F41088"/>
    <w:rsid w:val="00F45132"/>
    <w:rsid w:val="00F473F6"/>
    <w:rsid w:val="00F60AD8"/>
    <w:rsid w:val="00F7017F"/>
    <w:rsid w:val="00F722CE"/>
    <w:rsid w:val="00F7293A"/>
    <w:rsid w:val="00F74C6C"/>
    <w:rsid w:val="00F7583E"/>
    <w:rsid w:val="00F764D9"/>
    <w:rsid w:val="00F863EF"/>
    <w:rsid w:val="00F9545D"/>
    <w:rsid w:val="00FA07CC"/>
    <w:rsid w:val="00FA0A62"/>
    <w:rsid w:val="00FA15AC"/>
    <w:rsid w:val="00FA5B6E"/>
    <w:rsid w:val="00FB07C0"/>
    <w:rsid w:val="00FB1078"/>
    <w:rsid w:val="00FB18A4"/>
    <w:rsid w:val="00FB32F4"/>
    <w:rsid w:val="00FB461E"/>
    <w:rsid w:val="00FB4B01"/>
    <w:rsid w:val="00FC0B9B"/>
    <w:rsid w:val="00FD5D11"/>
    <w:rsid w:val="00FE27CB"/>
    <w:rsid w:val="00FE5D55"/>
    <w:rsid w:val="00FE6A62"/>
    <w:rsid w:val="00FF2123"/>
    <w:rsid w:val="00FF5343"/>
    <w:rsid w:val="00FF57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2E96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8208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99"/>
    <w:qFormat/>
    <w:rsid w:val="00482081"/>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rsid w:val="00482081"/>
    <w:rPr>
      <w:sz w:val="16"/>
      <w:szCs w:val="16"/>
    </w:rPr>
  </w:style>
  <w:style w:type="paragraph" w:styleId="Testocommento">
    <w:name w:val="annotation text"/>
    <w:basedOn w:val="Normale"/>
    <w:link w:val="TestocommentoCarattere"/>
    <w:uiPriority w:val="99"/>
    <w:semiHidden/>
    <w:unhideWhenUsed/>
    <w:rsid w:val="0048208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82081"/>
    <w:rPr>
      <w:sz w:val="20"/>
      <w:szCs w:val="20"/>
    </w:rPr>
  </w:style>
  <w:style w:type="paragraph" w:styleId="Testofumetto">
    <w:name w:val="Balloon Text"/>
    <w:basedOn w:val="Normale"/>
    <w:link w:val="TestofumettoCarattere"/>
    <w:uiPriority w:val="99"/>
    <w:semiHidden/>
    <w:unhideWhenUsed/>
    <w:rsid w:val="004820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2081"/>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336949"/>
    <w:rPr>
      <w:b/>
      <w:bCs/>
    </w:rPr>
  </w:style>
  <w:style w:type="character" w:customStyle="1" w:styleId="SoggettocommentoCarattere">
    <w:name w:val="Soggetto commento Carattere"/>
    <w:basedOn w:val="TestocommentoCarattere"/>
    <w:link w:val="Soggettocommento"/>
    <w:uiPriority w:val="99"/>
    <w:semiHidden/>
    <w:rsid w:val="00336949"/>
    <w:rPr>
      <w:b/>
      <w:bCs/>
      <w:sz w:val="20"/>
      <w:szCs w:val="20"/>
    </w:rPr>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52B5"/>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52B5"/>
  </w:style>
  <w:style w:type="paragraph" w:styleId="Revisione">
    <w:name w:val="Revision"/>
    <w:hidden/>
    <w:uiPriority w:val="99"/>
    <w:semiHidden/>
    <w:rsid w:val="00EE50FA"/>
    <w:pPr>
      <w:spacing w:after="0" w:line="240" w:lineRule="auto"/>
    </w:pPr>
  </w:style>
  <w:style w:type="paragraph" w:styleId="Testonotaapidipagina">
    <w:name w:val="footnote text"/>
    <w:basedOn w:val="Normale"/>
    <w:link w:val="TestonotaapidipaginaCarattere"/>
    <w:uiPriority w:val="99"/>
    <w:unhideWhenUsed/>
    <w:rsid w:val="00B279A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B279A0"/>
    <w:rPr>
      <w:sz w:val="20"/>
      <w:szCs w:val="20"/>
    </w:rPr>
  </w:style>
  <w:style w:type="character" w:styleId="Rimandonotaapidipagina">
    <w:name w:val="footnote reference"/>
    <w:basedOn w:val="Carpredefinitoparagrafo"/>
    <w:uiPriority w:val="99"/>
    <w:semiHidden/>
    <w:unhideWhenUsed/>
    <w:rsid w:val="00B279A0"/>
    <w:rPr>
      <w:vertAlign w:val="superscript"/>
    </w:rPr>
  </w:style>
  <w:style w:type="table" w:styleId="Grigliatabella">
    <w:name w:val="Table Grid"/>
    <w:basedOn w:val="Tabellanormale"/>
    <w:uiPriority w:val="39"/>
    <w:rsid w:val="00DA1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9814782">
      <w:bodyDiv w:val="1"/>
      <w:marLeft w:val="0"/>
      <w:marRight w:val="0"/>
      <w:marTop w:val="0"/>
      <w:marBottom w:val="0"/>
      <w:divBdr>
        <w:top w:val="none" w:sz="0" w:space="0" w:color="auto"/>
        <w:left w:val="none" w:sz="0" w:space="0" w:color="auto"/>
        <w:bottom w:val="none" w:sz="0" w:space="0" w:color="auto"/>
        <w:right w:val="none" w:sz="0" w:space="0" w:color="auto"/>
      </w:divBdr>
      <w:divsChild>
        <w:div w:id="1590458624">
          <w:marLeft w:val="0"/>
          <w:marRight w:val="0"/>
          <w:marTop w:val="0"/>
          <w:marBottom w:val="0"/>
          <w:divBdr>
            <w:top w:val="none" w:sz="0" w:space="0" w:color="auto"/>
            <w:left w:val="none" w:sz="0" w:space="0" w:color="auto"/>
            <w:bottom w:val="none" w:sz="0" w:space="0" w:color="auto"/>
            <w:right w:val="none" w:sz="0" w:space="0" w:color="auto"/>
          </w:divBdr>
        </w:div>
      </w:divsChild>
    </w:div>
    <w:div w:id="1076442655">
      <w:bodyDiv w:val="1"/>
      <w:marLeft w:val="0"/>
      <w:marRight w:val="0"/>
      <w:marTop w:val="0"/>
      <w:marBottom w:val="0"/>
      <w:divBdr>
        <w:top w:val="none" w:sz="0" w:space="0" w:color="auto"/>
        <w:left w:val="none" w:sz="0" w:space="0" w:color="auto"/>
        <w:bottom w:val="none" w:sz="0" w:space="0" w:color="auto"/>
        <w:right w:val="none" w:sz="0" w:space="0" w:color="auto"/>
      </w:divBdr>
    </w:div>
    <w:div w:id="110554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f5fb9cb-cdab-49af-8b62-9a7eef97e75f">
      <Terms xmlns="http://schemas.microsoft.com/office/infopath/2007/PartnerControls"/>
    </lcf76f155ced4ddcb4097134ff3c332f>
    <TaxCatchAll xmlns="b79bf960-a57d-4bc8-a65c-0bde4577c7c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967B75023AE444DBDD5EDC63E64F604" ma:contentTypeVersion="17" ma:contentTypeDescription="Creare un nuovo documento." ma:contentTypeScope="" ma:versionID="07aa1478e58fde14c3c3e3ad40812da7">
  <xsd:schema xmlns:xsd="http://www.w3.org/2001/XMLSchema" xmlns:xs="http://www.w3.org/2001/XMLSchema" xmlns:p="http://schemas.microsoft.com/office/2006/metadata/properties" xmlns:ns2="2f5fb9cb-cdab-49af-8b62-9a7eef97e75f" xmlns:ns3="b79bf960-a57d-4bc8-a65c-0bde4577c7cf" targetNamespace="http://schemas.microsoft.com/office/2006/metadata/properties" ma:root="true" ma:fieldsID="72db3b48a24344570b601a7eb2af5cc7" ns2:_="" ns3:_="">
    <xsd:import namespace="2f5fb9cb-cdab-49af-8b62-9a7eef97e75f"/>
    <xsd:import namespace="b79bf960-a57d-4bc8-a65c-0bde4577c7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5fb9cb-cdab-49af-8b62-9a7eef97e7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df25bea4-72a1-4972-b62b-d1be7d2bd96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9bf960-a57d-4bc8-a65c-0bde4577c7c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8205f90-ca84-4f8c-8a40-7cfa4fab32cb}" ma:internalName="TaxCatchAll" ma:showField="CatchAllData" ma:web="b79bf960-a57d-4bc8-a65c-0bde4577c7cf">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532D7B-B304-4E7B-B949-67784DC3E56A}">
  <ds:schemaRefs>
    <ds:schemaRef ds:uri="http://schemas.microsoft.com/office/2006/metadata/properties"/>
    <ds:schemaRef ds:uri="http://schemas.microsoft.com/office/infopath/2007/PartnerControls"/>
    <ds:schemaRef ds:uri="2f5fb9cb-cdab-49af-8b62-9a7eef97e75f"/>
    <ds:schemaRef ds:uri="b79bf960-a57d-4bc8-a65c-0bde4577c7cf"/>
  </ds:schemaRefs>
</ds:datastoreItem>
</file>

<file path=customXml/itemProps2.xml><?xml version="1.0" encoding="utf-8"?>
<ds:datastoreItem xmlns:ds="http://schemas.openxmlformats.org/officeDocument/2006/customXml" ds:itemID="{ADF7DB20-2FB4-41A0-B8D2-CF0EEE8EA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5fb9cb-cdab-49af-8b62-9a7eef97e75f"/>
    <ds:schemaRef ds:uri="b79bf960-a57d-4bc8-a65c-0bde4577c7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FA375A-C43E-4736-9BBA-30FFA2F21403}">
  <ds:schemaRefs>
    <ds:schemaRef ds:uri="http://schemas.openxmlformats.org/officeDocument/2006/bibliography"/>
  </ds:schemaRefs>
</ds:datastoreItem>
</file>

<file path=customXml/itemProps4.xml><?xml version="1.0" encoding="utf-8"?>
<ds:datastoreItem xmlns:ds="http://schemas.openxmlformats.org/officeDocument/2006/customXml" ds:itemID="{614AA4B8-7E6B-495C-A0C1-BC34C46A9A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1077</Words>
  <Characters>6140</Characters>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2021-10-13T13:28:00Z</dcterms:created>
  <dcterms:modified xsi:type="dcterms:W3CDTF">2024-10-03T14:29:00Z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0x01010002EDDC50BFD4554EBEA4F0EBE4C24E48</vt:lpwstr>
  </property>
  <property fmtid="{D5CDD505-2E9C-101B-9397-08002B2CF9AE}" pid="3" name="MediaServiceImageTags">
    <vt:lpwstr/>
  </property>
</Properties>
</file>