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27C71" w14:textId="5BB12ABB" w:rsidR="00C2176F" w:rsidRDefault="00FA715A">
      <w:r w:rsidRPr="007D2C31">
        <w:rPr>
          <w:noProof/>
          <w:lang w:eastAsia="it-IT"/>
        </w:rPr>
        <w:drawing>
          <wp:anchor distT="0" distB="0" distL="114300" distR="114300" simplePos="0" relativeHeight="251660288" behindDoc="0" locked="0" layoutInCell="1" allowOverlap="1" wp14:anchorId="6FA5ED84" wp14:editId="22B3AD58">
            <wp:simplePos x="0" y="0"/>
            <wp:positionH relativeFrom="column">
              <wp:posOffset>1013460</wp:posOffset>
            </wp:positionH>
            <wp:positionV relativeFrom="paragraph">
              <wp:posOffset>81915</wp:posOffset>
            </wp:positionV>
            <wp:extent cx="1803400" cy="471170"/>
            <wp:effectExtent l="0" t="0" r="6350" b="5080"/>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r="39922"/>
                    <a:stretch/>
                  </pic:blipFill>
                  <pic:spPr bwMode="auto">
                    <a:xfrm>
                      <a:off x="0" y="0"/>
                      <a:ext cx="1803400" cy="471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1312" behindDoc="0" locked="0" layoutInCell="1" allowOverlap="1" wp14:anchorId="728E87BE" wp14:editId="1A03E6A3">
            <wp:simplePos x="0" y="0"/>
            <wp:positionH relativeFrom="column">
              <wp:posOffset>3297555</wp:posOffset>
            </wp:positionH>
            <wp:positionV relativeFrom="paragraph">
              <wp:posOffset>140335</wp:posOffset>
            </wp:positionV>
            <wp:extent cx="1722755" cy="360680"/>
            <wp:effectExtent l="0" t="0" r="0" b="1270"/>
            <wp:wrapThrough wrapText="bothSides">
              <wp:wrapPolygon edited="0">
                <wp:start x="0" y="0"/>
                <wp:lineTo x="0" y="20535"/>
                <wp:lineTo x="21258" y="20535"/>
                <wp:lineTo x="21258" y="0"/>
                <wp:lineTo x="0" y="0"/>
              </wp:wrapPolygon>
            </wp:wrapThrough>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22755" cy="360680"/>
                    </a:xfrm>
                    <a:prstGeom prst="rect">
                      <a:avLst/>
                    </a:prstGeom>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196"/>
        <w:gridCol w:w="3379"/>
        <w:gridCol w:w="323"/>
        <w:gridCol w:w="843"/>
        <w:gridCol w:w="1282"/>
        <w:gridCol w:w="196"/>
        <w:gridCol w:w="999"/>
        <w:gridCol w:w="860"/>
        <w:gridCol w:w="195"/>
        <w:gridCol w:w="195"/>
      </w:tblGrid>
      <w:tr w:rsidR="00C2176F" w:rsidRPr="00B50AD7" w14:paraId="78B62BB4" w14:textId="77777777" w:rsidTr="79204622">
        <w:trPr>
          <w:trHeight w:val="330"/>
        </w:trPr>
        <w:tc>
          <w:tcPr>
            <w:tcW w:w="116" w:type="pct"/>
            <w:tcBorders>
              <w:top w:val="nil"/>
              <w:left w:val="nil"/>
              <w:bottom w:val="nil"/>
              <w:right w:val="nil"/>
            </w:tcBorders>
            <w:shd w:val="clear" w:color="auto" w:fill="FFFFFF" w:themeFill="background1"/>
            <w:vAlign w:val="bottom"/>
            <w:hideMark/>
          </w:tcPr>
          <w:p w14:paraId="757CA91F" w14:textId="77777777" w:rsidR="00C2176F" w:rsidRDefault="00C2176F" w:rsidP="00C2176F">
            <w:pPr>
              <w:pStyle w:val="Intestazione"/>
            </w:pPr>
          </w:p>
          <w:p w14:paraId="4A70F00D"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vMerge w:val="restart"/>
            <w:tcBorders>
              <w:top w:val="nil"/>
              <w:left w:val="nil"/>
              <w:bottom w:val="nil"/>
              <w:right w:val="nil"/>
            </w:tcBorders>
            <w:shd w:val="clear" w:color="auto" w:fill="00B050"/>
            <w:vAlign w:val="center"/>
            <w:hideMark/>
          </w:tcPr>
          <w:p w14:paraId="7FDB402F" w14:textId="77777777" w:rsidR="00C2176F" w:rsidRDefault="00C2176F" w:rsidP="00F17276">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w:t>
            </w:r>
            <w:r>
              <w:rPr>
                <w:rFonts w:ascii="Garamond" w:eastAsia="Times New Roman" w:hAnsi="Garamond" w:cstheme="minorHAnsi"/>
                <w:b/>
                <w:bCs/>
                <w:color w:val="FFFFFF"/>
                <w:lang w:eastAsia="it-IT"/>
              </w:rPr>
              <w:t>-</w:t>
            </w:r>
            <w:r w:rsidRPr="00B50AD7">
              <w:rPr>
                <w:rFonts w:ascii="Garamond" w:eastAsia="Times New Roman" w:hAnsi="Garamond" w:cstheme="minorHAnsi"/>
                <w:b/>
                <w:bCs/>
                <w:color w:val="FFFFFF"/>
                <w:lang w:eastAsia="it-IT"/>
              </w:rPr>
              <w:t xml:space="preserve">LIST </w:t>
            </w:r>
            <w:r w:rsidR="00810CAE">
              <w:rPr>
                <w:rFonts w:ascii="Garamond" w:eastAsia="Times New Roman" w:hAnsi="Garamond" w:cstheme="minorHAnsi"/>
                <w:b/>
                <w:bCs/>
                <w:color w:val="FFFFFF"/>
                <w:lang w:eastAsia="it-IT"/>
              </w:rPr>
              <w:t>PER LA VERIFICA</w:t>
            </w:r>
            <w:r w:rsidR="00023801">
              <w:rPr>
                <w:rFonts w:ascii="Garamond" w:eastAsia="Times New Roman" w:hAnsi="Garamond" w:cstheme="minorHAnsi"/>
                <w:b/>
                <w:bCs/>
                <w:color w:val="FFFFFF"/>
                <w:lang w:eastAsia="it-IT"/>
              </w:rPr>
              <w:t xml:space="preserve"> </w:t>
            </w:r>
            <w:r w:rsidR="00F17276">
              <w:rPr>
                <w:rFonts w:ascii="Garamond" w:eastAsia="Times New Roman" w:hAnsi="Garamond" w:cstheme="minorHAnsi"/>
                <w:b/>
                <w:bCs/>
                <w:color w:val="FFFFFF"/>
                <w:lang w:eastAsia="it-IT"/>
              </w:rPr>
              <w:t xml:space="preserve">EX ANTE </w:t>
            </w:r>
            <w:r>
              <w:rPr>
                <w:rFonts w:ascii="Garamond" w:eastAsia="Times New Roman" w:hAnsi="Garamond" w:cstheme="minorHAnsi"/>
                <w:b/>
                <w:bCs/>
                <w:color w:val="FFFFFF"/>
                <w:lang w:eastAsia="it-IT"/>
              </w:rPr>
              <w:t xml:space="preserve">DI </w:t>
            </w:r>
            <w:r w:rsidR="00F17276">
              <w:rPr>
                <w:rFonts w:ascii="Garamond" w:eastAsia="Times New Roman" w:hAnsi="Garamond" w:cstheme="minorHAnsi"/>
                <w:b/>
                <w:bCs/>
                <w:color w:val="FFFFFF"/>
                <w:lang w:eastAsia="it-IT"/>
              </w:rPr>
              <w:t>ASSENZA DI CONFLITTO DI INTERESSE E NON SUSSISTENZA DI DOPPIO FINANZIAMENTO</w:t>
            </w:r>
          </w:p>
          <w:p w14:paraId="072820A9" w14:textId="1A4E3F42" w:rsidR="007802F9" w:rsidRPr="00B50AD7" w:rsidRDefault="007802F9" w:rsidP="00F17276">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INIZIATIVE A TITOLARIT</w:t>
            </w:r>
            <w:r w:rsidRPr="007802F9">
              <w:rPr>
                <w:rFonts w:ascii="Garamond" w:eastAsia="Times New Roman" w:hAnsi="Garamond" w:cstheme="minorHAnsi"/>
                <w:b/>
                <w:bCs/>
                <w:caps/>
                <w:color w:val="FFFFFF"/>
                <w:lang w:eastAsia="it-IT"/>
              </w:rPr>
              <w:t>à</w:t>
            </w:r>
          </w:p>
        </w:tc>
        <w:tc>
          <w:tcPr>
            <w:tcW w:w="115" w:type="pct"/>
            <w:tcBorders>
              <w:top w:val="nil"/>
              <w:left w:val="nil"/>
              <w:bottom w:val="nil"/>
              <w:right w:val="nil"/>
            </w:tcBorders>
            <w:shd w:val="clear" w:color="auto" w:fill="FFFFFF" w:themeFill="background1"/>
            <w:vAlign w:val="bottom"/>
            <w:hideMark/>
          </w:tcPr>
          <w:p w14:paraId="2979974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vAlign w:val="bottom"/>
            <w:hideMark/>
          </w:tcPr>
          <w:p w14:paraId="38ADA59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63739895" w14:textId="77777777" w:rsidTr="79204622">
        <w:trPr>
          <w:trHeight w:val="300"/>
        </w:trPr>
        <w:tc>
          <w:tcPr>
            <w:tcW w:w="116" w:type="pct"/>
            <w:tcBorders>
              <w:top w:val="nil"/>
              <w:left w:val="nil"/>
              <w:bottom w:val="nil"/>
              <w:right w:val="nil"/>
            </w:tcBorders>
            <w:shd w:val="clear" w:color="auto" w:fill="FFFFFF" w:themeFill="background1"/>
            <w:noWrap/>
            <w:vAlign w:val="bottom"/>
            <w:hideMark/>
          </w:tcPr>
          <w:p w14:paraId="7FB78BC7"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vMerge/>
            <w:vAlign w:val="center"/>
            <w:hideMark/>
          </w:tcPr>
          <w:p w14:paraId="3F7A4701" w14:textId="77777777" w:rsidR="00C2176F" w:rsidRPr="00B50AD7" w:rsidRDefault="00C2176F" w:rsidP="00C2176F">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auto" w:fill="FFFFFF" w:themeFill="background1"/>
            <w:noWrap/>
            <w:vAlign w:val="bottom"/>
            <w:hideMark/>
          </w:tcPr>
          <w:p w14:paraId="5102D8FD"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754B43C3"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43C505E4" w14:textId="77777777" w:rsidTr="79204622">
        <w:trPr>
          <w:trHeight w:val="270"/>
        </w:trPr>
        <w:tc>
          <w:tcPr>
            <w:tcW w:w="116" w:type="pct"/>
            <w:tcBorders>
              <w:top w:val="nil"/>
              <w:left w:val="nil"/>
              <w:bottom w:val="nil"/>
              <w:right w:val="nil"/>
            </w:tcBorders>
            <w:shd w:val="clear" w:color="auto" w:fill="FFFFFF" w:themeFill="background1"/>
            <w:noWrap/>
            <w:vAlign w:val="center"/>
            <w:hideMark/>
          </w:tcPr>
          <w:p w14:paraId="64B178FF" w14:textId="77777777" w:rsidR="00C2176F" w:rsidRPr="00B50AD7" w:rsidRDefault="00C2176F" w:rsidP="00C2176F">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54" w:type="pct"/>
            <w:gridSpan w:val="7"/>
            <w:vMerge/>
            <w:vAlign w:val="center"/>
            <w:hideMark/>
          </w:tcPr>
          <w:p w14:paraId="077BCBEC" w14:textId="77777777" w:rsidR="00C2176F" w:rsidRPr="00B50AD7" w:rsidRDefault="00C2176F" w:rsidP="00C2176F">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auto" w:fill="FFFFFF" w:themeFill="background1"/>
            <w:noWrap/>
            <w:vAlign w:val="bottom"/>
            <w:hideMark/>
          </w:tcPr>
          <w:p w14:paraId="334AC4D2"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566D8CF2"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434BA96A" w14:textId="77777777" w:rsidTr="79204622">
        <w:trPr>
          <w:trHeight w:val="288"/>
        </w:trPr>
        <w:tc>
          <w:tcPr>
            <w:tcW w:w="116" w:type="pct"/>
            <w:tcBorders>
              <w:top w:val="nil"/>
              <w:left w:val="nil"/>
              <w:bottom w:val="nil"/>
              <w:right w:val="nil"/>
            </w:tcBorders>
            <w:shd w:val="clear" w:color="auto" w:fill="FFFFFF" w:themeFill="background1"/>
            <w:noWrap/>
            <w:vAlign w:val="bottom"/>
            <w:hideMark/>
          </w:tcPr>
          <w:p w14:paraId="787FDDD5"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vMerge/>
            <w:vAlign w:val="center"/>
            <w:hideMark/>
          </w:tcPr>
          <w:p w14:paraId="5C6E24B2" w14:textId="77777777" w:rsidR="00C2176F" w:rsidRPr="00B50AD7" w:rsidRDefault="00C2176F" w:rsidP="00C2176F">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auto" w:fill="FFFFFF" w:themeFill="background1"/>
            <w:noWrap/>
            <w:vAlign w:val="bottom"/>
            <w:hideMark/>
          </w:tcPr>
          <w:p w14:paraId="0882A54C"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170C05EA"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7CA604EA" w14:textId="77777777" w:rsidTr="79204622">
        <w:trPr>
          <w:trHeight w:val="80"/>
        </w:trPr>
        <w:tc>
          <w:tcPr>
            <w:tcW w:w="116" w:type="pct"/>
            <w:tcBorders>
              <w:top w:val="nil"/>
              <w:left w:val="nil"/>
              <w:bottom w:val="nil"/>
              <w:right w:val="nil"/>
            </w:tcBorders>
            <w:shd w:val="clear" w:color="auto" w:fill="FFFFFF" w:themeFill="background1"/>
            <w:noWrap/>
            <w:vAlign w:val="bottom"/>
            <w:hideMark/>
          </w:tcPr>
          <w:p w14:paraId="48AF2551"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vMerge/>
            <w:vAlign w:val="center"/>
            <w:hideMark/>
          </w:tcPr>
          <w:p w14:paraId="02377E27" w14:textId="77777777" w:rsidR="00C2176F" w:rsidRPr="00B50AD7" w:rsidRDefault="00C2176F" w:rsidP="00C2176F">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auto" w:fill="FFFFFF" w:themeFill="background1"/>
            <w:noWrap/>
            <w:vAlign w:val="bottom"/>
            <w:hideMark/>
          </w:tcPr>
          <w:p w14:paraId="25EF5CF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6ACE051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5D67C6A0" w14:textId="77777777" w:rsidTr="79204622">
        <w:trPr>
          <w:trHeight w:val="288"/>
        </w:trPr>
        <w:tc>
          <w:tcPr>
            <w:tcW w:w="116" w:type="pct"/>
            <w:tcBorders>
              <w:top w:val="nil"/>
              <w:left w:val="nil"/>
              <w:bottom w:val="nil"/>
              <w:right w:val="nil"/>
            </w:tcBorders>
            <w:shd w:val="clear" w:color="auto" w:fill="FFFFFF" w:themeFill="background1"/>
            <w:noWrap/>
            <w:vAlign w:val="bottom"/>
            <w:hideMark/>
          </w:tcPr>
          <w:p w14:paraId="081782D1"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2186" w:type="pct"/>
            <w:gridSpan w:val="2"/>
            <w:tcBorders>
              <w:top w:val="nil"/>
              <w:left w:val="nil"/>
              <w:bottom w:val="nil"/>
              <w:right w:val="nil"/>
            </w:tcBorders>
            <w:shd w:val="clear" w:color="auto" w:fill="FFFFFF" w:themeFill="background1"/>
            <w:noWrap/>
            <w:vAlign w:val="bottom"/>
            <w:hideMark/>
          </w:tcPr>
          <w:p w14:paraId="09023E82"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98" w:type="pct"/>
            <w:tcBorders>
              <w:top w:val="nil"/>
              <w:left w:val="nil"/>
              <w:bottom w:val="nil"/>
              <w:right w:val="nil"/>
            </w:tcBorders>
            <w:shd w:val="clear" w:color="auto" w:fill="FFFFFF" w:themeFill="background1"/>
            <w:noWrap/>
            <w:vAlign w:val="bottom"/>
            <w:hideMark/>
          </w:tcPr>
          <w:p w14:paraId="3624A5A5"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57" w:type="pct"/>
            <w:tcBorders>
              <w:top w:val="nil"/>
              <w:left w:val="nil"/>
              <w:bottom w:val="nil"/>
              <w:right w:val="nil"/>
            </w:tcBorders>
            <w:shd w:val="clear" w:color="auto" w:fill="FFFFFF" w:themeFill="background1"/>
            <w:noWrap/>
            <w:vAlign w:val="bottom"/>
            <w:hideMark/>
          </w:tcPr>
          <w:p w14:paraId="36F3690F"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6" w:type="pct"/>
            <w:tcBorders>
              <w:top w:val="nil"/>
              <w:left w:val="nil"/>
              <w:bottom w:val="nil"/>
              <w:right w:val="nil"/>
            </w:tcBorders>
            <w:shd w:val="clear" w:color="auto" w:fill="FFFFFF" w:themeFill="background1"/>
            <w:noWrap/>
            <w:vAlign w:val="bottom"/>
            <w:hideMark/>
          </w:tcPr>
          <w:p w14:paraId="33122E2E"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590" w:type="pct"/>
            <w:tcBorders>
              <w:top w:val="nil"/>
              <w:left w:val="nil"/>
              <w:bottom w:val="nil"/>
              <w:right w:val="nil"/>
            </w:tcBorders>
            <w:shd w:val="clear" w:color="auto" w:fill="FFFFFF" w:themeFill="background1"/>
            <w:noWrap/>
            <w:vAlign w:val="bottom"/>
            <w:hideMark/>
          </w:tcPr>
          <w:p w14:paraId="5B826A5C"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508" w:type="pct"/>
            <w:tcBorders>
              <w:top w:val="nil"/>
              <w:left w:val="nil"/>
              <w:bottom w:val="nil"/>
              <w:right w:val="nil"/>
            </w:tcBorders>
            <w:shd w:val="clear" w:color="auto" w:fill="FFFFFF" w:themeFill="background1"/>
            <w:noWrap/>
            <w:vAlign w:val="bottom"/>
            <w:hideMark/>
          </w:tcPr>
          <w:p w14:paraId="3537287C"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2018E774"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76740EC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793D0004" w14:textId="77777777" w:rsidTr="79204622">
        <w:trPr>
          <w:trHeight w:val="564"/>
        </w:trPr>
        <w:tc>
          <w:tcPr>
            <w:tcW w:w="116" w:type="pct"/>
            <w:tcBorders>
              <w:top w:val="nil"/>
              <w:left w:val="nil"/>
              <w:bottom w:val="nil"/>
              <w:right w:val="single" w:sz="2" w:space="0" w:color="auto"/>
            </w:tcBorders>
            <w:shd w:val="clear" w:color="auto" w:fill="FFFFFF" w:themeFill="background1"/>
            <w:noWrap/>
            <w:vAlign w:val="bottom"/>
            <w:hideMark/>
          </w:tcPr>
          <w:p w14:paraId="713BDC5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080C4E2" w14:textId="4A1C997C" w:rsidR="00C2176F" w:rsidRPr="00B50AD7" w:rsidRDefault="00C2176F" w:rsidP="00F17276">
            <w:pPr>
              <w:spacing w:after="0" w:line="240" w:lineRule="auto"/>
              <w:jc w:val="center"/>
              <w:rPr>
                <w:rFonts w:ascii="Garamond" w:eastAsia="Times New Roman" w:hAnsi="Garamond" w:cstheme="minorHAnsi"/>
                <w:b/>
                <w:bCs/>
                <w:color w:val="FFFFFF"/>
                <w:lang w:eastAsia="it-IT"/>
              </w:rPr>
            </w:pPr>
            <w:r w:rsidRPr="00217CEF">
              <w:rPr>
                <w:rFonts w:ascii="Garamond" w:eastAsia="Times New Roman" w:hAnsi="Garamond" w:cstheme="minorHAnsi"/>
                <w:b/>
                <w:bCs/>
                <w:color w:val="FFFFFF"/>
                <w:lang w:eastAsia="it-IT"/>
              </w:rPr>
              <w:t xml:space="preserve">Anagrafica Amministrazione centrale titolare di </w:t>
            </w:r>
            <w:r w:rsidR="00F17276">
              <w:rPr>
                <w:rFonts w:ascii="Garamond" w:eastAsia="Times New Roman" w:hAnsi="Garamond" w:cstheme="minorHAnsi"/>
                <w:b/>
                <w:bCs/>
                <w:color w:val="FFFFFF"/>
                <w:lang w:eastAsia="it-IT"/>
              </w:rPr>
              <w:t>Intervento</w:t>
            </w:r>
            <w:r>
              <w:rPr>
                <w:rFonts w:ascii="Garamond" w:eastAsia="Times New Roman" w:hAnsi="Garamond" w:cstheme="minorHAnsi"/>
                <w:b/>
                <w:bCs/>
                <w:color w:val="FFFFFF"/>
                <w:lang w:eastAsia="it-IT"/>
              </w:rPr>
              <w:t xml:space="preserve"> PNRR</w:t>
            </w:r>
          </w:p>
        </w:tc>
        <w:tc>
          <w:tcPr>
            <w:tcW w:w="115" w:type="pct"/>
            <w:tcBorders>
              <w:top w:val="nil"/>
              <w:left w:val="single" w:sz="2" w:space="0" w:color="auto"/>
              <w:bottom w:val="nil"/>
              <w:right w:val="nil"/>
            </w:tcBorders>
            <w:shd w:val="clear" w:color="auto" w:fill="FFFFFF" w:themeFill="background1"/>
            <w:noWrap/>
            <w:vAlign w:val="bottom"/>
            <w:hideMark/>
          </w:tcPr>
          <w:p w14:paraId="070DCC7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376A048A"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5A3F7BE7" w14:textId="77777777" w:rsidTr="79204622">
        <w:trPr>
          <w:trHeight w:val="555"/>
        </w:trPr>
        <w:tc>
          <w:tcPr>
            <w:tcW w:w="116" w:type="pct"/>
            <w:tcBorders>
              <w:top w:val="nil"/>
              <w:left w:val="nil"/>
              <w:bottom w:val="nil"/>
              <w:right w:val="nil"/>
            </w:tcBorders>
            <w:shd w:val="clear" w:color="auto" w:fill="FFFFFF" w:themeFill="background1"/>
            <w:noWrap/>
            <w:vAlign w:val="bottom"/>
            <w:hideMark/>
          </w:tcPr>
          <w:p w14:paraId="34368A25"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995"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2B5E8E7A" w14:textId="77777777" w:rsidR="00C2176F" w:rsidRPr="00B50AD7" w:rsidRDefault="00C2176F" w:rsidP="00C2176F">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58C9A69" w14:textId="2CB33643" w:rsidR="00C2176F" w:rsidRPr="00B50AD7" w:rsidRDefault="00C2176F" w:rsidP="1B09B674">
            <w:pPr>
              <w:spacing w:after="0" w:line="240" w:lineRule="auto"/>
              <w:rPr>
                <w:rFonts w:ascii="Garamond" w:eastAsia="Times New Roman" w:hAnsi="Garamond"/>
                <w:lang w:eastAsia="it-IT"/>
              </w:rPr>
            </w:pPr>
            <w:r w:rsidRPr="79204622">
              <w:rPr>
                <w:rFonts w:ascii="Garamond" w:eastAsia="Times New Roman" w:hAnsi="Garamond"/>
                <w:lang w:eastAsia="it-IT"/>
              </w:rPr>
              <w:t> </w:t>
            </w:r>
          </w:p>
        </w:tc>
        <w:tc>
          <w:tcPr>
            <w:tcW w:w="115" w:type="pct"/>
            <w:tcBorders>
              <w:top w:val="nil"/>
              <w:left w:val="single" w:sz="2" w:space="0" w:color="auto"/>
              <w:bottom w:val="nil"/>
              <w:right w:val="nil"/>
            </w:tcBorders>
            <w:shd w:val="clear" w:color="auto" w:fill="FFFFFF" w:themeFill="background1"/>
            <w:noWrap/>
            <w:vAlign w:val="bottom"/>
            <w:hideMark/>
          </w:tcPr>
          <w:p w14:paraId="5E0CA1E8"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25AC337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5ED37FF5" w14:textId="77777777" w:rsidTr="79204622">
        <w:trPr>
          <w:trHeight w:val="555"/>
        </w:trPr>
        <w:tc>
          <w:tcPr>
            <w:tcW w:w="116" w:type="pct"/>
            <w:tcBorders>
              <w:top w:val="nil"/>
              <w:left w:val="nil"/>
              <w:bottom w:val="nil"/>
              <w:right w:val="nil"/>
            </w:tcBorders>
            <w:shd w:val="clear" w:color="auto" w:fill="FFFFFF" w:themeFill="background1"/>
            <w:noWrap/>
            <w:vAlign w:val="bottom"/>
            <w:hideMark/>
          </w:tcPr>
          <w:p w14:paraId="508129AE"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995" w:type="pct"/>
            <w:tcBorders>
              <w:top w:val="single" w:sz="4" w:space="0" w:color="auto"/>
              <w:left w:val="single" w:sz="4" w:space="0" w:color="auto"/>
              <w:bottom w:val="single" w:sz="4" w:space="0" w:color="auto"/>
              <w:right w:val="single" w:sz="2" w:space="0" w:color="auto"/>
            </w:tcBorders>
            <w:shd w:val="clear" w:color="auto" w:fill="00B050"/>
            <w:vAlign w:val="center"/>
          </w:tcPr>
          <w:p w14:paraId="0628CD1C" w14:textId="77777777" w:rsidR="00C2176F" w:rsidRPr="00B50AD7" w:rsidRDefault="00C2176F" w:rsidP="00C2176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 xml:space="preserve">Referente </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65156EE" w14:textId="0825592A" w:rsidR="00C2176F" w:rsidRPr="00B50AD7" w:rsidRDefault="00C2176F" w:rsidP="1B09B674">
            <w:pPr>
              <w:spacing w:after="0" w:line="240" w:lineRule="auto"/>
              <w:rPr>
                <w:rFonts w:ascii="Garamond" w:eastAsia="Times New Roman" w:hAnsi="Garamond"/>
                <w:lang w:eastAsia="it-IT"/>
              </w:rPr>
            </w:pPr>
            <w:r w:rsidRPr="79204622">
              <w:rPr>
                <w:rFonts w:ascii="Garamond" w:eastAsia="Times New Roman" w:hAnsi="Garamond"/>
                <w:lang w:eastAsia="it-IT"/>
              </w:rPr>
              <w:t> </w:t>
            </w:r>
          </w:p>
        </w:tc>
        <w:tc>
          <w:tcPr>
            <w:tcW w:w="115" w:type="pct"/>
            <w:tcBorders>
              <w:top w:val="nil"/>
              <w:left w:val="single" w:sz="2" w:space="0" w:color="auto"/>
              <w:bottom w:val="nil"/>
              <w:right w:val="nil"/>
            </w:tcBorders>
            <w:shd w:val="clear" w:color="auto" w:fill="FFFFFF" w:themeFill="background1"/>
            <w:noWrap/>
            <w:vAlign w:val="bottom"/>
            <w:hideMark/>
          </w:tcPr>
          <w:p w14:paraId="5980C54C"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3C1DD07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7D990375" w14:textId="77777777" w:rsidTr="79204622">
        <w:trPr>
          <w:trHeight w:val="564"/>
        </w:trPr>
        <w:tc>
          <w:tcPr>
            <w:tcW w:w="116" w:type="pct"/>
            <w:tcBorders>
              <w:top w:val="nil"/>
              <w:left w:val="nil"/>
              <w:bottom w:val="nil"/>
              <w:right w:val="nil"/>
            </w:tcBorders>
            <w:shd w:val="clear" w:color="auto" w:fill="FFFFFF" w:themeFill="background1"/>
            <w:noWrap/>
            <w:vAlign w:val="bottom"/>
            <w:hideMark/>
          </w:tcPr>
          <w:p w14:paraId="72E0B736"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31E19152"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498" w:type="pct"/>
            <w:tcBorders>
              <w:top w:val="nil"/>
              <w:left w:val="nil"/>
              <w:bottom w:val="single" w:sz="2" w:space="0" w:color="auto"/>
              <w:right w:val="nil"/>
            </w:tcBorders>
            <w:shd w:val="clear" w:color="auto" w:fill="auto"/>
            <w:vAlign w:val="center"/>
            <w:hideMark/>
          </w:tcPr>
          <w:p w14:paraId="3590D6A0" w14:textId="77777777" w:rsidR="00C2176F" w:rsidRPr="00B50AD7" w:rsidRDefault="00C2176F" w:rsidP="00C2176F">
            <w:pPr>
              <w:spacing w:after="0" w:line="240" w:lineRule="auto"/>
              <w:jc w:val="right"/>
              <w:rPr>
                <w:rFonts w:ascii="Garamond" w:eastAsia="Times New Roman" w:hAnsi="Garamond" w:cstheme="minorHAnsi"/>
                <w:lang w:eastAsia="it-IT"/>
              </w:rPr>
            </w:pPr>
          </w:p>
        </w:tc>
        <w:tc>
          <w:tcPr>
            <w:tcW w:w="757" w:type="pct"/>
            <w:tcBorders>
              <w:top w:val="nil"/>
              <w:left w:val="nil"/>
              <w:bottom w:val="single" w:sz="2" w:space="0" w:color="auto"/>
              <w:right w:val="nil"/>
            </w:tcBorders>
            <w:shd w:val="clear" w:color="auto" w:fill="auto"/>
            <w:vAlign w:val="center"/>
            <w:hideMark/>
          </w:tcPr>
          <w:p w14:paraId="108677D1" w14:textId="77777777" w:rsidR="00C2176F" w:rsidRPr="00B50AD7" w:rsidRDefault="00C2176F" w:rsidP="00C2176F">
            <w:pPr>
              <w:spacing w:after="0" w:line="240" w:lineRule="auto"/>
              <w:jc w:val="right"/>
              <w:rPr>
                <w:rFonts w:ascii="Garamond" w:eastAsia="Times New Roman" w:hAnsi="Garamond" w:cstheme="minorHAnsi"/>
                <w:lang w:eastAsia="it-IT"/>
              </w:rPr>
            </w:pPr>
          </w:p>
        </w:tc>
        <w:tc>
          <w:tcPr>
            <w:tcW w:w="116" w:type="pct"/>
            <w:tcBorders>
              <w:top w:val="nil"/>
              <w:left w:val="nil"/>
              <w:bottom w:val="single" w:sz="2" w:space="0" w:color="auto"/>
              <w:right w:val="nil"/>
            </w:tcBorders>
            <w:shd w:val="clear" w:color="auto" w:fill="auto"/>
            <w:vAlign w:val="center"/>
            <w:hideMark/>
          </w:tcPr>
          <w:p w14:paraId="11AF4F8A" w14:textId="77777777" w:rsidR="00C2176F" w:rsidRPr="00B50AD7" w:rsidRDefault="00C2176F" w:rsidP="00C2176F">
            <w:pPr>
              <w:spacing w:after="0" w:line="240" w:lineRule="auto"/>
              <w:jc w:val="right"/>
              <w:rPr>
                <w:rFonts w:ascii="Garamond" w:eastAsia="Times New Roman" w:hAnsi="Garamond" w:cstheme="minorHAnsi"/>
                <w:lang w:eastAsia="it-IT"/>
              </w:rPr>
            </w:pPr>
          </w:p>
        </w:tc>
        <w:tc>
          <w:tcPr>
            <w:tcW w:w="590" w:type="pct"/>
            <w:tcBorders>
              <w:top w:val="nil"/>
              <w:left w:val="nil"/>
              <w:bottom w:val="single" w:sz="2" w:space="0" w:color="auto"/>
              <w:right w:val="nil"/>
            </w:tcBorders>
            <w:shd w:val="clear" w:color="auto" w:fill="auto"/>
            <w:noWrap/>
            <w:vAlign w:val="center"/>
            <w:hideMark/>
          </w:tcPr>
          <w:p w14:paraId="0D8B26F8" w14:textId="77777777" w:rsidR="00C2176F" w:rsidRPr="00B50AD7" w:rsidRDefault="00C2176F" w:rsidP="00C2176F">
            <w:pPr>
              <w:spacing w:after="0" w:line="240" w:lineRule="auto"/>
              <w:jc w:val="right"/>
              <w:rPr>
                <w:rFonts w:ascii="Garamond" w:eastAsia="Times New Roman" w:hAnsi="Garamond" w:cstheme="minorHAnsi"/>
                <w:lang w:eastAsia="it-IT"/>
              </w:rPr>
            </w:pPr>
          </w:p>
        </w:tc>
        <w:tc>
          <w:tcPr>
            <w:tcW w:w="508" w:type="pct"/>
            <w:tcBorders>
              <w:top w:val="nil"/>
              <w:left w:val="nil"/>
              <w:bottom w:val="single" w:sz="2" w:space="0" w:color="auto"/>
              <w:right w:val="nil"/>
            </w:tcBorders>
            <w:shd w:val="clear" w:color="auto" w:fill="auto"/>
            <w:noWrap/>
            <w:vAlign w:val="center"/>
            <w:hideMark/>
          </w:tcPr>
          <w:p w14:paraId="2E62B6A9" w14:textId="77777777" w:rsidR="00C2176F" w:rsidRPr="00B50AD7" w:rsidRDefault="00C2176F" w:rsidP="00C2176F">
            <w:pPr>
              <w:spacing w:after="0" w:line="240" w:lineRule="auto"/>
              <w:jc w:val="center"/>
              <w:rPr>
                <w:rFonts w:ascii="Garamond" w:eastAsia="Times New Roman" w:hAnsi="Garamond" w:cstheme="minorHAnsi"/>
                <w:lang w:eastAsia="it-IT"/>
              </w:rPr>
            </w:pPr>
          </w:p>
        </w:tc>
        <w:tc>
          <w:tcPr>
            <w:tcW w:w="115" w:type="pct"/>
            <w:tcBorders>
              <w:top w:val="nil"/>
              <w:left w:val="nil"/>
              <w:bottom w:val="nil"/>
              <w:right w:val="nil"/>
            </w:tcBorders>
            <w:shd w:val="clear" w:color="auto" w:fill="FFFFFF" w:themeFill="background1"/>
            <w:noWrap/>
            <w:vAlign w:val="bottom"/>
            <w:hideMark/>
          </w:tcPr>
          <w:p w14:paraId="1C063E93"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369B4453"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35E56F6C" w14:textId="77777777" w:rsidTr="79204622">
        <w:trPr>
          <w:trHeight w:val="564"/>
        </w:trPr>
        <w:tc>
          <w:tcPr>
            <w:tcW w:w="116" w:type="pct"/>
            <w:tcBorders>
              <w:top w:val="nil"/>
              <w:left w:val="nil"/>
              <w:bottom w:val="nil"/>
              <w:right w:val="single" w:sz="2" w:space="0" w:color="auto"/>
            </w:tcBorders>
            <w:shd w:val="clear" w:color="auto" w:fill="FFFFFF" w:themeFill="background1"/>
            <w:noWrap/>
            <w:vAlign w:val="bottom"/>
            <w:hideMark/>
          </w:tcPr>
          <w:p w14:paraId="7226A180"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4"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F0EB165" w14:textId="5F63E2EE" w:rsidR="00C2176F" w:rsidRPr="00B50AD7" w:rsidRDefault="00C2176F" w:rsidP="00F17276">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F17276">
              <w:rPr>
                <w:rFonts w:ascii="Garamond" w:eastAsia="Times New Roman" w:hAnsi="Garamond" w:cstheme="minorHAnsi"/>
                <w:b/>
                <w:bCs/>
                <w:color w:val="FFFFFF"/>
                <w:lang w:eastAsia="it-IT"/>
              </w:rPr>
              <w:t>Intervento</w:t>
            </w:r>
          </w:p>
        </w:tc>
        <w:tc>
          <w:tcPr>
            <w:tcW w:w="115" w:type="pct"/>
            <w:tcBorders>
              <w:top w:val="nil"/>
              <w:left w:val="single" w:sz="2" w:space="0" w:color="auto"/>
              <w:bottom w:val="nil"/>
              <w:right w:val="nil"/>
            </w:tcBorders>
            <w:shd w:val="clear" w:color="auto" w:fill="FFFFFF" w:themeFill="background1"/>
            <w:noWrap/>
            <w:vAlign w:val="bottom"/>
            <w:hideMark/>
          </w:tcPr>
          <w:p w14:paraId="01B86050"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noWrap/>
            <w:vAlign w:val="bottom"/>
            <w:hideMark/>
          </w:tcPr>
          <w:p w14:paraId="195390C4"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4A36E1C6" w14:textId="77777777" w:rsidTr="79204622">
        <w:trPr>
          <w:trHeight w:val="567"/>
        </w:trPr>
        <w:tc>
          <w:tcPr>
            <w:tcW w:w="116" w:type="pct"/>
            <w:tcBorders>
              <w:top w:val="nil"/>
              <w:left w:val="nil"/>
              <w:bottom w:val="nil"/>
              <w:right w:val="single" w:sz="2" w:space="0" w:color="auto"/>
            </w:tcBorders>
            <w:shd w:val="clear" w:color="auto" w:fill="FFFFFF" w:themeFill="background1"/>
            <w:vAlign w:val="bottom"/>
          </w:tcPr>
          <w:p w14:paraId="3DF03FE7"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995" w:type="pct"/>
            <w:tcBorders>
              <w:top w:val="single" w:sz="2" w:space="0" w:color="auto"/>
              <w:left w:val="single" w:sz="2" w:space="0" w:color="auto"/>
              <w:bottom w:val="single" w:sz="2" w:space="0" w:color="auto"/>
              <w:right w:val="single" w:sz="2" w:space="0" w:color="auto"/>
            </w:tcBorders>
            <w:shd w:val="clear" w:color="auto" w:fill="00B050"/>
            <w:vAlign w:val="center"/>
          </w:tcPr>
          <w:p w14:paraId="44D04733" w14:textId="77777777" w:rsidR="00C2176F" w:rsidRPr="00B50AD7" w:rsidRDefault="00C2176F" w:rsidP="00C2176F">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857E8" w14:textId="663BED95" w:rsidR="00C2176F" w:rsidRPr="00B50AD7" w:rsidRDefault="00C2176F" w:rsidP="1B09B674">
            <w:pPr>
              <w:spacing w:after="0" w:line="240" w:lineRule="auto"/>
              <w:rPr>
                <w:rFonts w:ascii="Garamond" w:eastAsia="Times New Roman" w:hAnsi="Garamond"/>
                <w:lang w:eastAsia="it-IT"/>
              </w:rPr>
            </w:pPr>
          </w:p>
        </w:tc>
        <w:tc>
          <w:tcPr>
            <w:tcW w:w="115" w:type="pct"/>
            <w:tcBorders>
              <w:top w:val="nil"/>
              <w:left w:val="single" w:sz="2" w:space="0" w:color="auto"/>
              <w:bottom w:val="nil"/>
              <w:right w:val="nil"/>
            </w:tcBorders>
            <w:shd w:val="clear" w:color="auto" w:fill="FFFFFF" w:themeFill="background1"/>
            <w:vAlign w:val="bottom"/>
          </w:tcPr>
          <w:p w14:paraId="436113BB"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auto" w:fill="FFFFFF" w:themeFill="background1"/>
            <w:vAlign w:val="bottom"/>
          </w:tcPr>
          <w:p w14:paraId="7E3ECC77" w14:textId="77777777" w:rsidR="00C2176F" w:rsidRPr="00B50AD7" w:rsidRDefault="00C2176F" w:rsidP="00C2176F">
            <w:pPr>
              <w:spacing w:after="0" w:line="240" w:lineRule="auto"/>
              <w:rPr>
                <w:rFonts w:ascii="Garamond" w:eastAsia="Times New Roman" w:hAnsi="Garamond" w:cstheme="minorHAnsi"/>
                <w:color w:val="000000"/>
                <w:lang w:eastAsia="it-IT"/>
              </w:rPr>
            </w:pPr>
          </w:p>
        </w:tc>
      </w:tr>
      <w:tr w:rsidR="00C2176F" w:rsidRPr="00B50AD7" w14:paraId="7527DB81" w14:textId="77777777" w:rsidTr="79204622">
        <w:trPr>
          <w:trHeight w:val="567"/>
        </w:trPr>
        <w:tc>
          <w:tcPr>
            <w:tcW w:w="116" w:type="pct"/>
            <w:tcBorders>
              <w:top w:val="nil"/>
              <w:left w:val="nil"/>
              <w:bottom w:val="nil"/>
              <w:right w:val="single" w:sz="2" w:space="0" w:color="auto"/>
            </w:tcBorders>
            <w:shd w:val="clear" w:color="auto" w:fill="FFFFFF" w:themeFill="background1"/>
            <w:vAlign w:val="bottom"/>
          </w:tcPr>
          <w:p w14:paraId="36803C2D"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995" w:type="pct"/>
            <w:tcBorders>
              <w:top w:val="single" w:sz="2" w:space="0" w:color="auto"/>
              <w:left w:val="single" w:sz="2" w:space="0" w:color="auto"/>
              <w:bottom w:val="single" w:sz="2" w:space="0" w:color="auto"/>
              <w:right w:val="single" w:sz="2" w:space="0" w:color="auto"/>
            </w:tcBorders>
            <w:shd w:val="clear" w:color="auto" w:fill="00B050"/>
            <w:vAlign w:val="center"/>
          </w:tcPr>
          <w:p w14:paraId="70915C9E" w14:textId="77777777" w:rsidR="00C2176F" w:rsidRPr="00B50AD7" w:rsidRDefault="00C2176F" w:rsidP="00C2176F">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39B042D" w14:textId="27E564DB" w:rsidR="00C2176F" w:rsidRPr="00B50AD7" w:rsidRDefault="00C2176F" w:rsidP="1B09B674">
            <w:pPr>
              <w:spacing w:after="0" w:line="240" w:lineRule="auto"/>
              <w:rPr>
                <w:rFonts w:ascii="Garamond" w:eastAsia="Times New Roman" w:hAnsi="Garamond"/>
                <w:lang w:eastAsia="it-IT"/>
              </w:rPr>
            </w:pPr>
          </w:p>
        </w:tc>
        <w:tc>
          <w:tcPr>
            <w:tcW w:w="115" w:type="pct"/>
            <w:tcBorders>
              <w:top w:val="nil"/>
              <w:left w:val="single" w:sz="2" w:space="0" w:color="auto"/>
              <w:bottom w:val="nil"/>
              <w:right w:val="nil"/>
            </w:tcBorders>
            <w:shd w:val="clear" w:color="auto" w:fill="FFFFFF" w:themeFill="background1"/>
            <w:vAlign w:val="bottom"/>
          </w:tcPr>
          <w:p w14:paraId="3CFBDFAE"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auto" w:fill="FFFFFF" w:themeFill="background1"/>
            <w:vAlign w:val="bottom"/>
          </w:tcPr>
          <w:p w14:paraId="25C0EBEE" w14:textId="77777777" w:rsidR="00C2176F" w:rsidRPr="00B50AD7" w:rsidRDefault="00C2176F" w:rsidP="00C2176F">
            <w:pPr>
              <w:spacing w:after="0" w:line="240" w:lineRule="auto"/>
              <w:rPr>
                <w:rFonts w:ascii="Garamond" w:eastAsia="Times New Roman" w:hAnsi="Garamond" w:cstheme="minorHAnsi"/>
                <w:color w:val="000000"/>
                <w:lang w:eastAsia="it-IT"/>
              </w:rPr>
            </w:pPr>
          </w:p>
        </w:tc>
      </w:tr>
      <w:tr w:rsidR="00C2176F" w:rsidRPr="00B50AD7" w14:paraId="053B6972" w14:textId="77777777" w:rsidTr="79204622">
        <w:trPr>
          <w:trHeight w:val="567"/>
        </w:trPr>
        <w:tc>
          <w:tcPr>
            <w:tcW w:w="116" w:type="pct"/>
            <w:tcBorders>
              <w:top w:val="nil"/>
              <w:left w:val="nil"/>
              <w:bottom w:val="nil"/>
              <w:right w:val="single" w:sz="2" w:space="0" w:color="auto"/>
            </w:tcBorders>
            <w:shd w:val="clear" w:color="auto" w:fill="FFFFFF" w:themeFill="background1"/>
            <w:vAlign w:val="bottom"/>
            <w:hideMark/>
          </w:tcPr>
          <w:p w14:paraId="151CE01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995"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FCDD8DB" w14:textId="092D6028" w:rsidR="00C2176F" w:rsidRPr="00B50AD7" w:rsidRDefault="00F17276" w:rsidP="00F1727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Intervento</w:t>
            </w:r>
            <w:r w:rsidR="00640B38">
              <w:rPr>
                <w:rFonts w:ascii="Garamond" w:eastAsia="Times New Roman" w:hAnsi="Garamond" w:cstheme="minorHAnsi"/>
                <w:b/>
                <w:bCs/>
                <w:color w:val="FFFFFF"/>
                <w:lang w:eastAsia="it-IT"/>
              </w:rPr>
              <w:t xml:space="preserve"> correlat</w:t>
            </w:r>
            <w:r>
              <w:rPr>
                <w:rFonts w:ascii="Garamond" w:eastAsia="Times New Roman" w:hAnsi="Garamond" w:cstheme="minorHAnsi"/>
                <w:b/>
                <w:bCs/>
                <w:color w:val="FFFFFF"/>
                <w:lang w:eastAsia="it-IT"/>
              </w:rPr>
              <w:t>o</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9D281F" w14:textId="77607859" w:rsidR="00C2176F" w:rsidRPr="00B50AD7" w:rsidRDefault="00C2176F" w:rsidP="1B09B674">
            <w:pPr>
              <w:spacing w:after="0" w:line="240" w:lineRule="auto"/>
              <w:rPr>
                <w:rFonts w:ascii="Garamond" w:eastAsia="Garamond" w:hAnsi="Garamond" w:cs="Garamond"/>
              </w:rPr>
            </w:pPr>
            <w:r w:rsidRPr="79204622">
              <w:rPr>
                <w:rFonts w:ascii="Garamond" w:eastAsia="Times New Roman" w:hAnsi="Garamond"/>
                <w:lang w:eastAsia="it-IT"/>
              </w:rPr>
              <w:t> </w:t>
            </w:r>
          </w:p>
          <w:p w14:paraId="6704FEC1" w14:textId="0CDC5745" w:rsidR="00C2176F" w:rsidRPr="00B50AD7" w:rsidRDefault="00C2176F" w:rsidP="1B09B674">
            <w:pPr>
              <w:spacing w:after="0" w:line="240" w:lineRule="auto"/>
              <w:rPr>
                <w:rFonts w:ascii="Garamond" w:eastAsia="Times New Roman" w:hAnsi="Garamond"/>
                <w:lang w:eastAsia="it-IT"/>
              </w:rPr>
            </w:pPr>
          </w:p>
        </w:tc>
        <w:tc>
          <w:tcPr>
            <w:tcW w:w="115" w:type="pct"/>
            <w:tcBorders>
              <w:top w:val="nil"/>
              <w:left w:val="single" w:sz="2" w:space="0" w:color="auto"/>
              <w:bottom w:val="nil"/>
              <w:right w:val="nil"/>
            </w:tcBorders>
            <w:shd w:val="clear" w:color="auto" w:fill="FFFFFF" w:themeFill="background1"/>
            <w:vAlign w:val="bottom"/>
            <w:hideMark/>
          </w:tcPr>
          <w:p w14:paraId="45AE30F8"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vAlign w:val="bottom"/>
            <w:hideMark/>
          </w:tcPr>
          <w:p w14:paraId="4699616D"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4C434005" w14:textId="77777777" w:rsidTr="79204622">
        <w:trPr>
          <w:trHeight w:val="567"/>
        </w:trPr>
        <w:tc>
          <w:tcPr>
            <w:tcW w:w="116" w:type="pct"/>
            <w:tcBorders>
              <w:top w:val="nil"/>
              <w:left w:val="nil"/>
              <w:bottom w:val="nil"/>
              <w:right w:val="single" w:sz="2" w:space="0" w:color="auto"/>
            </w:tcBorders>
            <w:shd w:val="clear" w:color="auto" w:fill="FFFFFF" w:themeFill="background1"/>
            <w:vAlign w:val="bottom"/>
            <w:hideMark/>
          </w:tcPr>
          <w:p w14:paraId="5F7451E5"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995" w:type="pct"/>
            <w:tcBorders>
              <w:top w:val="single" w:sz="2" w:space="0" w:color="auto"/>
              <w:left w:val="single" w:sz="2" w:space="0" w:color="auto"/>
              <w:bottom w:val="single" w:sz="2" w:space="0" w:color="auto"/>
              <w:right w:val="single" w:sz="2" w:space="0" w:color="auto"/>
            </w:tcBorders>
            <w:shd w:val="clear" w:color="auto" w:fill="00B050"/>
            <w:vAlign w:val="center"/>
          </w:tcPr>
          <w:p w14:paraId="0C769F4D" w14:textId="77777777" w:rsidR="00C2176F" w:rsidRPr="00B50AD7" w:rsidRDefault="00C2176F" w:rsidP="00C2176F">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DCA1009" w14:textId="5C273559" w:rsidR="00C2176F" w:rsidRPr="00B50AD7" w:rsidRDefault="00C2176F" w:rsidP="79204622">
            <w:pPr>
              <w:spacing w:after="0" w:line="240" w:lineRule="auto"/>
              <w:rPr>
                <w:rFonts w:ascii="Garamond" w:eastAsia="Times New Roman" w:hAnsi="Garamond"/>
                <w:lang w:eastAsia="it-IT"/>
              </w:rPr>
            </w:pPr>
            <w:r w:rsidRPr="79204622">
              <w:rPr>
                <w:rFonts w:ascii="Garamond" w:eastAsia="Times New Roman" w:hAnsi="Garamond"/>
                <w:lang w:eastAsia="it-IT"/>
              </w:rPr>
              <w:t> </w:t>
            </w:r>
          </w:p>
        </w:tc>
        <w:tc>
          <w:tcPr>
            <w:tcW w:w="115" w:type="pct"/>
            <w:tcBorders>
              <w:top w:val="nil"/>
              <w:left w:val="single" w:sz="2" w:space="0" w:color="auto"/>
              <w:bottom w:val="nil"/>
              <w:right w:val="nil"/>
            </w:tcBorders>
            <w:shd w:val="clear" w:color="auto" w:fill="FFFFFF" w:themeFill="background1"/>
            <w:vAlign w:val="bottom"/>
            <w:hideMark/>
          </w:tcPr>
          <w:p w14:paraId="0BD5F28E"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auto" w:fill="FFFFFF" w:themeFill="background1"/>
            <w:vAlign w:val="bottom"/>
            <w:hideMark/>
          </w:tcPr>
          <w:p w14:paraId="29C6D76D"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C2176F" w:rsidRPr="00B50AD7" w14:paraId="61AA4EF6" w14:textId="77777777" w:rsidTr="79204622">
        <w:trPr>
          <w:trHeight w:val="1114"/>
        </w:trPr>
        <w:tc>
          <w:tcPr>
            <w:tcW w:w="116" w:type="pct"/>
            <w:tcBorders>
              <w:top w:val="nil"/>
              <w:left w:val="nil"/>
              <w:bottom w:val="nil"/>
              <w:right w:val="single" w:sz="2" w:space="0" w:color="auto"/>
            </w:tcBorders>
            <w:shd w:val="clear" w:color="auto" w:fill="FFFFFF" w:themeFill="background1"/>
            <w:vAlign w:val="bottom"/>
          </w:tcPr>
          <w:p w14:paraId="4AFBEE56"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995" w:type="pct"/>
            <w:tcBorders>
              <w:top w:val="single" w:sz="2" w:space="0" w:color="auto"/>
              <w:left w:val="single" w:sz="2" w:space="0" w:color="auto"/>
              <w:bottom w:val="single" w:sz="2" w:space="0" w:color="auto"/>
              <w:right w:val="single" w:sz="2" w:space="0" w:color="auto"/>
            </w:tcBorders>
            <w:shd w:val="clear" w:color="auto" w:fill="00B050"/>
            <w:vAlign w:val="center"/>
          </w:tcPr>
          <w:p w14:paraId="3DF33002" w14:textId="77777777" w:rsidR="00C2176F" w:rsidRDefault="00C2176F" w:rsidP="00C2176F">
            <w:pPr>
              <w:spacing w:after="0" w:line="240" w:lineRule="auto"/>
              <w:jc w:val="right"/>
              <w:rPr>
                <w:rFonts w:ascii="Garamond" w:eastAsia="Times New Roman" w:hAnsi="Garamond" w:cstheme="minorHAnsi"/>
                <w:b/>
                <w:bCs/>
                <w:color w:val="FFFFFF"/>
                <w:lang w:eastAsia="it-IT"/>
              </w:rPr>
            </w:pPr>
            <w:r w:rsidRPr="004C155C">
              <w:rPr>
                <w:rFonts w:ascii="Garamond" w:eastAsia="Times New Roman" w:hAnsi="Garamond" w:cstheme="minorHAnsi"/>
                <w:b/>
                <w:bCs/>
                <w:color w:val="FFFFFF"/>
                <w:lang w:eastAsia="it-IT"/>
              </w:rPr>
              <w:t>Luogo di conservazione della documentazione</w:t>
            </w:r>
          </w:p>
          <w:p w14:paraId="3585A39B" w14:textId="776CA2D9" w:rsidR="00C2176F" w:rsidRDefault="00C2176F" w:rsidP="00C2176F">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0092675A">
              <w:rPr>
                <w:rFonts w:ascii="Garamond" w:eastAsia="Times New Roman" w:hAnsi="Garamond" w:cstheme="minorHAnsi"/>
                <w:color w:val="FFFFFF" w:themeColor="background1"/>
                <w:sz w:val="18"/>
                <w:szCs w:val="18"/>
                <w:lang w:eastAsia="it-IT"/>
              </w:rPr>
              <w:t>ente/ufficio/stanza o s</w:t>
            </w:r>
            <w:r w:rsidRPr="00D57365">
              <w:rPr>
                <w:rFonts w:ascii="Garamond" w:eastAsia="Times New Roman" w:hAnsi="Garamond" w:cstheme="minorHAnsi"/>
                <w:color w:val="FFFFFF" w:themeColor="background1"/>
                <w:sz w:val="18"/>
                <w:szCs w:val="18"/>
                <w:lang w:eastAsia="it-IT"/>
              </w:rPr>
              <w:t>erver/archivio informatico</w:t>
            </w:r>
            <w:r w:rsidR="0092675A">
              <w:rPr>
                <w:rFonts w:ascii="Garamond" w:eastAsia="Times New Roman" w:hAnsi="Garamond" w:cstheme="minorHAnsi"/>
                <w:color w:val="FFFFFF" w:themeColor="background1"/>
                <w:sz w:val="18"/>
                <w:szCs w:val="18"/>
                <w:lang w:eastAsia="it-IT"/>
              </w:rPr>
              <w:t>)</w:t>
            </w:r>
          </w:p>
        </w:tc>
        <w:tc>
          <w:tcPr>
            <w:tcW w:w="2659"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E233D8" w14:textId="10EE2EF6" w:rsidR="00C2176F" w:rsidRDefault="00C2176F" w:rsidP="1B09B674">
            <w:pPr>
              <w:spacing w:after="0" w:line="240" w:lineRule="auto"/>
            </w:pPr>
          </w:p>
          <w:p w14:paraId="1AEBCAB3" w14:textId="77777777" w:rsidR="00C2176F" w:rsidRPr="007B4706" w:rsidRDefault="00C2176F" w:rsidP="00C2176F">
            <w:pPr>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auto" w:fill="FFFFFF" w:themeFill="background1"/>
            <w:noWrap/>
            <w:vAlign w:val="bottom"/>
          </w:tcPr>
          <w:p w14:paraId="62CBF7B6" w14:textId="77777777" w:rsidR="00C2176F" w:rsidRPr="00B50AD7" w:rsidRDefault="00C2176F" w:rsidP="00C2176F">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auto" w:fill="FFFFFF" w:themeFill="background1"/>
            <w:noWrap/>
            <w:vAlign w:val="bottom"/>
          </w:tcPr>
          <w:p w14:paraId="45EAF448" w14:textId="77777777" w:rsidR="00C2176F" w:rsidRPr="00B50AD7" w:rsidRDefault="00C2176F" w:rsidP="00C2176F">
            <w:pPr>
              <w:spacing w:after="0" w:line="240" w:lineRule="auto"/>
              <w:rPr>
                <w:rFonts w:ascii="Garamond" w:eastAsia="Times New Roman" w:hAnsi="Garamond" w:cstheme="minorHAnsi"/>
                <w:color w:val="000000"/>
                <w:lang w:eastAsia="it-IT"/>
              </w:rPr>
            </w:pPr>
          </w:p>
        </w:tc>
      </w:tr>
    </w:tbl>
    <w:p w14:paraId="2BCBF540" w14:textId="3BA30B48" w:rsidR="00A27B86" w:rsidRDefault="004E3FDC">
      <w:r>
        <w:t xml:space="preserve"> </w:t>
      </w:r>
    </w:p>
    <w:p w14:paraId="4803EDCC" w14:textId="37C6447A" w:rsidR="004E3FDC" w:rsidRDefault="004E3FDC" w:rsidP="004E3FDC">
      <w:pPr>
        <w:tabs>
          <w:tab w:val="left" w:pos="3884"/>
        </w:tabs>
      </w:pPr>
      <w:r>
        <w:tab/>
      </w:r>
    </w:p>
    <w:p w14:paraId="5D470DF1" w14:textId="775D1BB8" w:rsidR="004E3FDC" w:rsidRPr="004E3FDC" w:rsidRDefault="004E3FDC" w:rsidP="004E3FDC">
      <w:pPr>
        <w:tabs>
          <w:tab w:val="left" w:pos="3884"/>
        </w:tabs>
        <w:sectPr w:rsidR="004E3FDC" w:rsidRPr="004E3FDC"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r>
        <w:tab/>
      </w:r>
    </w:p>
    <w:tbl>
      <w:tblPr>
        <w:tblW w:w="147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3614"/>
        <w:gridCol w:w="405"/>
        <w:gridCol w:w="586"/>
        <w:gridCol w:w="710"/>
        <w:gridCol w:w="1274"/>
        <w:gridCol w:w="2694"/>
        <w:gridCol w:w="4959"/>
      </w:tblGrid>
      <w:tr w:rsidR="00A073C1" w:rsidRPr="00B50AD7" w14:paraId="034C4867" w14:textId="77777777" w:rsidTr="79204622">
        <w:trPr>
          <w:cantSplit/>
          <w:trHeight w:val="817"/>
          <w:tblHeader/>
        </w:trPr>
        <w:tc>
          <w:tcPr>
            <w:tcW w:w="4112" w:type="dxa"/>
            <w:gridSpan w:val="2"/>
            <w:tcBorders>
              <w:bottom w:val="single" w:sz="4" w:space="0" w:color="auto"/>
            </w:tcBorders>
            <w:shd w:val="clear" w:color="auto" w:fill="00B050"/>
            <w:vAlign w:val="center"/>
            <w:hideMark/>
          </w:tcPr>
          <w:p w14:paraId="27F10178" w14:textId="3A70B44F" w:rsidR="00640B38" w:rsidRPr="00B50AD7" w:rsidRDefault="00640B38" w:rsidP="006379E6">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lastRenderedPageBreak/>
              <w:t>Punti di controllo</w:t>
            </w:r>
          </w:p>
        </w:tc>
        <w:tc>
          <w:tcPr>
            <w:tcW w:w="405" w:type="dxa"/>
            <w:tcBorders>
              <w:bottom w:val="single" w:sz="4" w:space="0" w:color="auto"/>
            </w:tcBorders>
            <w:shd w:val="clear" w:color="auto" w:fill="00B050"/>
            <w:vAlign w:val="center"/>
            <w:hideMark/>
          </w:tcPr>
          <w:p w14:paraId="63D2308F" w14:textId="77777777" w:rsidR="00640B38" w:rsidRPr="00B50AD7" w:rsidRDefault="00640B38"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586" w:type="dxa"/>
            <w:tcBorders>
              <w:bottom w:val="single" w:sz="4" w:space="0" w:color="auto"/>
            </w:tcBorders>
            <w:shd w:val="clear" w:color="auto" w:fill="00B050"/>
            <w:vAlign w:val="center"/>
            <w:hideMark/>
          </w:tcPr>
          <w:p w14:paraId="119DC13B" w14:textId="77777777" w:rsidR="00640B38" w:rsidRPr="00B50AD7" w:rsidRDefault="00640B38"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710" w:type="dxa"/>
            <w:tcBorders>
              <w:bottom w:val="single" w:sz="4" w:space="0" w:color="auto"/>
            </w:tcBorders>
            <w:shd w:val="clear" w:color="auto" w:fill="00B050"/>
            <w:vAlign w:val="center"/>
            <w:hideMark/>
          </w:tcPr>
          <w:p w14:paraId="6C0AC1C2" w14:textId="3280C651" w:rsidR="00640B38" w:rsidRPr="00B50AD7" w:rsidRDefault="00640B38" w:rsidP="003E3109">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N.A.</w:t>
            </w:r>
          </w:p>
        </w:tc>
        <w:tc>
          <w:tcPr>
            <w:tcW w:w="1274" w:type="dxa"/>
            <w:tcBorders>
              <w:bottom w:val="single" w:sz="4" w:space="0" w:color="auto"/>
            </w:tcBorders>
            <w:shd w:val="clear" w:color="auto" w:fill="00B050"/>
            <w:vAlign w:val="center"/>
            <w:hideMark/>
          </w:tcPr>
          <w:p w14:paraId="73B81AB2" w14:textId="2F61D627" w:rsidR="00640B38" w:rsidRPr="00B50AD7" w:rsidRDefault="00640B38" w:rsidP="004F0E45">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w:t>
            </w:r>
            <w:r w:rsidRPr="00B50AD7">
              <w:rPr>
                <w:rFonts w:ascii="Garamond" w:eastAsia="Times New Roman" w:hAnsi="Garamond" w:cstheme="minorHAnsi"/>
                <w:b/>
                <w:bCs/>
                <w:color w:val="FFFFFF"/>
                <w:lang w:eastAsia="it-IT"/>
              </w:rPr>
              <w:br/>
              <w:t>documenti</w:t>
            </w:r>
            <w:r w:rsidRPr="00B50AD7">
              <w:rPr>
                <w:rFonts w:ascii="Garamond" w:eastAsia="Times New Roman" w:hAnsi="Garamond" w:cstheme="minorHAnsi"/>
                <w:b/>
                <w:bCs/>
                <w:color w:val="FFFFFF"/>
                <w:lang w:eastAsia="it-IT"/>
              </w:rPr>
              <w:br/>
            </w:r>
            <w:r>
              <w:rPr>
                <w:rFonts w:ascii="Garamond" w:eastAsia="Times New Roman" w:hAnsi="Garamond" w:cstheme="minorHAnsi"/>
                <w:b/>
                <w:bCs/>
                <w:color w:val="FFFFFF"/>
                <w:lang w:eastAsia="it-IT"/>
              </w:rPr>
              <w:t>verificati</w:t>
            </w:r>
          </w:p>
        </w:tc>
        <w:tc>
          <w:tcPr>
            <w:tcW w:w="2694" w:type="dxa"/>
            <w:tcBorders>
              <w:bottom w:val="single" w:sz="4" w:space="0" w:color="auto"/>
            </w:tcBorders>
            <w:shd w:val="clear" w:color="auto" w:fill="00B050"/>
            <w:vAlign w:val="center"/>
            <w:hideMark/>
          </w:tcPr>
          <w:p w14:paraId="78E51C2A" w14:textId="77777777" w:rsidR="00640B38" w:rsidRPr="00B50AD7" w:rsidRDefault="00640B38"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4959" w:type="dxa"/>
            <w:tcBorders>
              <w:bottom w:val="single" w:sz="4" w:space="0" w:color="auto"/>
            </w:tcBorders>
            <w:shd w:val="clear" w:color="auto" w:fill="00B050"/>
            <w:vAlign w:val="center"/>
          </w:tcPr>
          <w:p w14:paraId="4541AB0F" w14:textId="10D62954" w:rsidR="00640B38" w:rsidRPr="008F151A" w:rsidRDefault="00640B38" w:rsidP="00646E32">
            <w:pPr>
              <w:spacing w:after="0" w:line="240" w:lineRule="auto"/>
              <w:jc w:val="center"/>
              <w:rPr>
                <w:rFonts w:ascii="Garamond" w:eastAsia="Times New Roman" w:hAnsi="Garamond" w:cstheme="minorHAnsi"/>
                <w:b/>
                <w:bCs/>
                <w:lang w:eastAsia="it-IT"/>
              </w:rPr>
            </w:pPr>
            <w:r w:rsidRPr="00C36E2A">
              <w:rPr>
                <w:rFonts w:ascii="Garamond" w:eastAsia="Times New Roman" w:hAnsi="Garamond" w:cstheme="minorHAnsi"/>
                <w:b/>
                <w:bCs/>
                <w:color w:val="FFFFFF" w:themeColor="background1"/>
                <w:lang w:eastAsia="it-IT"/>
              </w:rPr>
              <w:t>Oggetto del controllo</w:t>
            </w:r>
          </w:p>
        </w:tc>
      </w:tr>
      <w:tr w:rsidR="00A74203" w:rsidRPr="00475EDE" w14:paraId="4401BF87" w14:textId="77777777" w:rsidTr="79204622">
        <w:trPr>
          <w:trHeight w:val="298"/>
        </w:trPr>
        <w:tc>
          <w:tcPr>
            <w:tcW w:w="498" w:type="dxa"/>
            <w:tcBorders>
              <w:bottom w:val="single" w:sz="4" w:space="0" w:color="auto"/>
            </w:tcBorders>
            <w:shd w:val="clear" w:color="auto" w:fill="00B050"/>
            <w:vAlign w:val="center"/>
          </w:tcPr>
          <w:p w14:paraId="468CE224" w14:textId="138DDE7F" w:rsidR="00A74203" w:rsidRPr="00C36E2A" w:rsidRDefault="007802F9" w:rsidP="00CB16CB">
            <w:pPr>
              <w:spacing w:after="0" w:line="240" w:lineRule="auto"/>
              <w:jc w:val="center"/>
              <w:rPr>
                <w:rFonts w:ascii="Garamond" w:eastAsia="Times New Roman" w:hAnsi="Garamond" w:cs="Times New Roman"/>
                <w:b/>
                <w:color w:val="FFFFFF" w:themeColor="background1"/>
                <w:lang w:eastAsia="it-IT"/>
              </w:rPr>
            </w:pPr>
            <w:r>
              <w:rPr>
                <w:rFonts w:ascii="Garamond" w:eastAsia="Times New Roman" w:hAnsi="Garamond" w:cs="Times New Roman"/>
                <w:b/>
                <w:color w:val="FFFFFF" w:themeColor="background1"/>
                <w:lang w:eastAsia="it-IT"/>
              </w:rPr>
              <w:t>1</w:t>
            </w:r>
          </w:p>
        </w:tc>
        <w:tc>
          <w:tcPr>
            <w:tcW w:w="3614" w:type="dxa"/>
            <w:tcBorders>
              <w:bottom w:val="single" w:sz="4" w:space="0" w:color="auto"/>
            </w:tcBorders>
            <w:shd w:val="clear" w:color="auto" w:fill="auto"/>
            <w:vAlign w:val="center"/>
          </w:tcPr>
          <w:p w14:paraId="25CC4E5B" w14:textId="177792DF" w:rsidR="00A74203" w:rsidRPr="007802F9" w:rsidRDefault="00A74203" w:rsidP="00A74203">
            <w:pPr>
              <w:spacing w:after="0" w:line="240" w:lineRule="auto"/>
              <w:jc w:val="both"/>
              <w:rPr>
                <w:rFonts w:ascii="Garamond" w:eastAsia="Times New Roman" w:hAnsi="Garamond" w:cs="Times New Roman"/>
                <w:color w:val="000000"/>
                <w:lang w:eastAsia="it-IT"/>
              </w:rPr>
            </w:pPr>
            <w:r w:rsidRPr="00A74203">
              <w:rPr>
                <w:rFonts w:ascii="Garamond" w:eastAsia="Times New Roman" w:hAnsi="Garamond" w:cs="Times New Roman"/>
                <w:color w:val="000000"/>
                <w:lang w:eastAsia="it-IT"/>
              </w:rPr>
              <w:t>È stato acquisito, da parte della stazione appaltante (o eventualmente da parte della centrale di committenza), per ogni procedura di gara per l’aggiudicazione degli appalti, l’esito del controllo sulla   dichiarazione sostitutiva di atto di notorietà e certificazione di assenza di conflitto di interesse ai sensi del DPR 445/2000, sottoscritto dai funzionari della pubblica amministrazione che svolgono incarichi specifici nella procedura di gara</w:t>
            </w:r>
            <w:r w:rsidR="007802F9">
              <w:rPr>
                <w:rFonts w:ascii="Garamond" w:eastAsia="Times New Roman" w:hAnsi="Garamond" w:cs="Times New Roman"/>
                <w:color w:val="000000"/>
                <w:lang w:eastAsia="it-IT"/>
              </w:rPr>
              <w:t xml:space="preserve"> </w:t>
            </w:r>
            <w:r w:rsidRPr="00A74203">
              <w:rPr>
                <w:rFonts w:ascii="Garamond" w:eastAsia="Times New Roman" w:hAnsi="Garamond" w:cs="Times New Roman"/>
                <w:color w:val="000000"/>
                <w:lang w:eastAsia="it-IT"/>
              </w:rPr>
              <w:t>svolto dalla stessa stazione appaltante/centrale di committenza?</w:t>
            </w:r>
          </w:p>
        </w:tc>
        <w:tc>
          <w:tcPr>
            <w:tcW w:w="405" w:type="dxa"/>
            <w:tcBorders>
              <w:bottom w:val="single" w:sz="4" w:space="0" w:color="auto"/>
            </w:tcBorders>
            <w:shd w:val="clear" w:color="auto" w:fill="auto"/>
            <w:vAlign w:val="center"/>
          </w:tcPr>
          <w:p w14:paraId="29E6B348" w14:textId="6E135F0B" w:rsidR="00A74203" w:rsidRPr="00B50AD7" w:rsidRDefault="00A74203" w:rsidP="00CB16CB">
            <w:pPr>
              <w:spacing w:after="0" w:line="240" w:lineRule="auto"/>
              <w:jc w:val="center"/>
              <w:rPr>
                <w:rFonts w:ascii="Garamond" w:eastAsia="Times New Roman" w:hAnsi="Garamond" w:cs="Times New Roman"/>
                <w:b/>
                <w:bCs/>
                <w:color w:val="000000"/>
                <w:lang w:eastAsia="it-IT"/>
              </w:rPr>
            </w:pPr>
          </w:p>
        </w:tc>
        <w:tc>
          <w:tcPr>
            <w:tcW w:w="586" w:type="dxa"/>
            <w:tcBorders>
              <w:bottom w:val="single" w:sz="4" w:space="0" w:color="auto"/>
            </w:tcBorders>
            <w:shd w:val="clear" w:color="auto" w:fill="auto"/>
            <w:vAlign w:val="center"/>
          </w:tcPr>
          <w:p w14:paraId="127889CE" w14:textId="77777777" w:rsidR="00A74203" w:rsidRPr="00B50AD7" w:rsidRDefault="00A74203" w:rsidP="00CB16CB">
            <w:pPr>
              <w:spacing w:after="0" w:line="240" w:lineRule="auto"/>
              <w:jc w:val="center"/>
              <w:rPr>
                <w:rFonts w:ascii="Garamond" w:eastAsia="Times New Roman" w:hAnsi="Garamond" w:cs="Times New Roman"/>
                <w:b/>
                <w:bCs/>
                <w:color w:val="000000"/>
                <w:lang w:eastAsia="it-IT"/>
              </w:rPr>
            </w:pPr>
          </w:p>
        </w:tc>
        <w:tc>
          <w:tcPr>
            <w:tcW w:w="710" w:type="dxa"/>
            <w:tcBorders>
              <w:bottom w:val="single" w:sz="4" w:space="0" w:color="auto"/>
            </w:tcBorders>
            <w:shd w:val="clear" w:color="auto" w:fill="auto"/>
            <w:vAlign w:val="center"/>
          </w:tcPr>
          <w:p w14:paraId="354B639A" w14:textId="77777777" w:rsidR="00A74203" w:rsidRPr="00B50AD7" w:rsidRDefault="00A74203" w:rsidP="00CB16CB">
            <w:pPr>
              <w:spacing w:after="0" w:line="240" w:lineRule="auto"/>
              <w:jc w:val="center"/>
              <w:rPr>
                <w:rFonts w:ascii="Garamond" w:eastAsia="Times New Roman" w:hAnsi="Garamond" w:cs="Times New Roman"/>
                <w:b/>
                <w:bCs/>
                <w:color w:val="000000"/>
                <w:lang w:eastAsia="it-IT"/>
              </w:rPr>
            </w:pPr>
          </w:p>
        </w:tc>
        <w:tc>
          <w:tcPr>
            <w:tcW w:w="1274" w:type="dxa"/>
            <w:tcBorders>
              <w:bottom w:val="single" w:sz="4" w:space="0" w:color="auto"/>
            </w:tcBorders>
            <w:shd w:val="clear" w:color="auto" w:fill="auto"/>
            <w:vAlign w:val="center"/>
          </w:tcPr>
          <w:p w14:paraId="2838D487" w14:textId="77777777" w:rsidR="00A74203" w:rsidRPr="00B50AD7" w:rsidRDefault="00A74203" w:rsidP="00CB16CB">
            <w:pPr>
              <w:spacing w:after="0" w:line="240" w:lineRule="auto"/>
              <w:rPr>
                <w:rFonts w:ascii="Garamond" w:eastAsia="Times New Roman" w:hAnsi="Garamond" w:cs="Times New Roman"/>
                <w:b/>
                <w:bCs/>
                <w:color w:val="000000"/>
                <w:lang w:eastAsia="it-IT"/>
              </w:rPr>
            </w:pPr>
          </w:p>
        </w:tc>
        <w:tc>
          <w:tcPr>
            <w:tcW w:w="2694" w:type="dxa"/>
            <w:tcBorders>
              <w:bottom w:val="single" w:sz="4" w:space="0" w:color="auto"/>
            </w:tcBorders>
            <w:shd w:val="clear" w:color="auto" w:fill="auto"/>
            <w:vAlign w:val="center"/>
          </w:tcPr>
          <w:p w14:paraId="273E00C2" w14:textId="33BC61D3" w:rsidR="00A74203" w:rsidRPr="00B50AD7" w:rsidRDefault="00A74203" w:rsidP="79204622">
            <w:pPr>
              <w:spacing w:after="0" w:line="240" w:lineRule="auto"/>
              <w:jc w:val="both"/>
              <w:rPr>
                <w:rFonts w:ascii="Garamond" w:eastAsia="Times New Roman" w:hAnsi="Garamond" w:cs="Times New Roman"/>
                <w:color w:val="000000"/>
                <w:lang w:eastAsia="it-IT"/>
              </w:rPr>
            </w:pPr>
          </w:p>
        </w:tc>
        <w:tc>
          <w:tcPr>
            <w:tcW w:w="4959" w:type="dxa"/>
            <w:tcBorders>
              <w:bottom w:val="single" w:sz="4" w:space="0" w:color="auto"/>
            </w:tcBorders>
            <w:vAlign w:val="center"/>
          </w:tcPr>
          <w:p w14:paraId="7E90B728" w14:textId="77777777" w:rsidR="00E83DA4" w:rsidRDefault="00E83DA4" w:rsidP="00E83DA4">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Documentazione attestante:</w:t>
            </w:r>
          </w:p>
          <w:p w14:paraId="1A5B1ED8" w14:textId="372E4A64" w:rsidR="00E83DA4" w:rsidRPr="00E83DA4" w:rsidRDefault="00E83DA4" w:rsidP="00E83DA4">
            <w:pPr>
              <w:pStyle w:val="Paragrafoelenco"/>
              <w:numPr>
                <w:ilvl w:val="0"/>
                <w:numId w:val="21"/>
              </w:numPr>
              <w:spacing w:after="0" w:line="240" w:lineRule="auto"/>
              <w:jc w:val="both"/>
              <w:rPr>
                <w:rFonts w:ascii="Garamond" w:eastAsia="Times New Roman" w:hAnsi="Garamond" w:cs="Times New Roman"/>
                <w:lang w:eastAsia="it-IT"/>
              </w:rPr>
            </w:pPr>
            <w:r w:rsidRPr="00E83DA4">
              <w:rPr>
                <w:rFonts w:ascii="Garamond" w:eastAsia="Times New Roman" w:hAnsi="Garamond" w:cs="Times New Roman"/>
                <w:lang w:eastAsia="it-IT"/>
              </w:rPr>
              <w:t>il controllo svolto dalla stazione appaltante (o eventualmente da parte della centrale di committenza) per ogni procedura di gara per l’aggiudicazione degli appalti</w:t>
            </w:r>
            <w:r>
              <w:rPr>
                <w:rFonts w:ascii="Garamond" w:eastAsia="Times New Roman" w:hAnsi="Garamond" w:cs="Times New Roman"/>
                <w:lang w:eastAsia="it-IT"/>
              </w:rPr>
              <w:t>;</w:t>
            </w:r>
          </w:p>
          <w:p w14:paraId="10AFD16B" w14:textId="05E8C236" w:rsidR="00A74203" w:rsidRPr="00E83DA4" w:rsidRDefault="00E83DA4" w:rsidP="00E83DA4">
            <w:pPr>
              <w:pStyle w:val="Paragrafoelenco"/>
              <w:numPr>
                <w:ilvl w:val="0"/>
                <w:numId w:val="21"/>
              </w:numPr>
              <w:spacing w:after="0" w:line="240" w:lineRule="auto"/>
              <w:jc w:val="both"/>
              <w:rPr>
                <w:rFonts w:ascii="Garamond" w:eastAsia="Times New Roman" w:hAnsi="Garamond" w:cs="Times New Roman"/>
                <w:lang w:eastAsia="it-IT"/>
              </w:rPr>
            </w:pPr>
            <w:r w:rsidRPr="00E83DA4">
              <w:rPr>
                <w:rFonts w:ascii="Garamond" w:eastAsia="Times New Roman" w:hAnsi="Garamond" w:cs="Times New Roman"/>
                <w:lang w:eastAsia="it-IT"/>
              </w:rPr>
              <w:t>l’esito del controllo sulle dichiarazioni sostitutive di atto di notorietà e certificazione di assenza di conflitto di interesse ai sensi del DPR 445/2000, sottoscritte dai funzionari della pubblica amministrazione che svolgono incarichi specifici nella procedura di gara svolto dalla stessa stazione appaltante/centrale di committenza</w:t>
            </w:r>
            <w:r>
              <w:rPr>
                <w:rFonts w:ascii="Garamond" w:eastAsia="Times New Roman" w:hAnsi="Garamond" w:cs="Times New Roman"/>
                <w:lang w:eastAsia="it-IT"/>
              </w:rPr>
              <w:t>.</w:t>
            </w:r>
          </w:p>
        </w:tc>
      </w:tr>
    </w:tbl>
    <w:p w14:paraId="0CF56672" w14:textId="64700366" w:rsidR="00A073C1" w:rsidRDefault="00A073C1" w:rsidP="00832ACF">
      <w:pPr>
        <w:rPr>
          <w:rFonts w:ascii="Garamond" w:hAnsi="Garamond"/>
        </w:rPr>
      </w:pPr>
    </w:p>
    <w:tbl>
      <w:tblPr>
        <w:tblStyle w:val="Grigliatabella"/>
        <w:tblW w:w="0" w:type="auto"/>
        <w:tblInd w:w="-572" w:type="dxa"/>
        <w:tblLook w:val="04A0" w:firstRow="1" w:lastRow="0" w:firstColumn="1" w:lastColumn="0" w:noHBand="0" w:noVBand="1"/>
      </w:tblPr>
      <w:tblGrid>
        <w:gridCol w:w="8789"/>
        <w:gridCol w:w="1028"/>
        <w:gridCol w:w="5032"/>
      </w:tblGrid>
      <w:tr w:rsidR="004D15C0" w:rsidRPr="004D15C0" w14:paraId="01C0CFCA" w14:textId="77777777" w:rsidTr="79204622">
        <w:trPr>
          <w:trHeight w:val="373"/>
        </w:trPr>
        <w:tc>
          <w:tcPr>
            <w:tcW w:w="14849" w:type="dxa"/>
            <w:gridSpan w:val="3"/>
            <w:shd w:val="clear" w:color="auto" w:fill="00B050"/>
            <w:vAlign w:val="center"/>
            <w:hideMark/>
          </w:tcPr>
          <w:p w14:paraId="034178B8" w14:textId="77777777" w:rsidR="004D15C0" w:rsidRPr="004D15C0" w:rsidRDefault="004D15C0" w:rsidP="004D15C0">
            <w:pPr>
              <w:jc w:val="center"/>
              <w:rPr>
                <w:rFonts w:ascii="Garamond" w:hAnsi="Garamond"/>
                <w:b/>
                <w:bCs/>
              </w:rPr>
            </w:pPr>
            <w:r w:rsidRPr="004D15C0">
              <w:rPr>
                <w:rFonts w:ascii="Garamond" w:hAnsi="Garamond"/>
                <w:b/>
                <w:bCs/>
              </w:rPr>
              <w:t>Sintesi del controllo</w:t>
            </w:r>
          </w:p>
        </w:tc>
      </w:tr>
      <w:tr w:rsidR="004D15C0" w:rsidRPr="004D15C0" w14:paraId="7D25A3E6" w14:textId="77777777" w:rsidTr="79204622">
        <w:trPr>
          <w:trHeight w:val="410"/>
        </w:trPr>
        <w:tc>
          <w:tcPr>
            <w:tcW w:w="8789" w:type="dxa"/>
            <w:vMerge w:val="restart"/>
            <w:vAlign w:val="center"/>
            <w:hideMark/>
          </w:tcPr>
          <w:p w14:paraId="5CF01A8D" w14:textId="512FDB66" w:rsidR="004D15C0" w:rsidRPr="004D15C0" w:rsidRDefault="004D15C0" w:rsidP="004D15C0">
            <w:pPr>
              <w:jc w:val="center"/>
              <w:rPr>
                <w:rFonts w:ascii="Garamond" w:hAnsi="Garamond"/>
                <w:b/>
                <w:bCs/>
              </w:rPr>
            </w:pPr>
            <w:r w:rsidRPr="004D15C0">
              <w:rPr>
                <w:rFonts w:ascii="Garamond" w:hAnsi="Garamond"/>
                <w:b/>
                <w:bCs/>
              </w:rPr>
              <w:t>Esito del controllo</w:t>
            </w:r>
          </w:p>
        </w:tc>
        <w:tc>
          <w:tcPr>
            <w:tcW w:w="1028" w:type="dxa"/>
            <w:noWrap/>
            <w:hideMark/>
          </w:tcPr>
          <w:p w14:paraId="02377D78" w14:textId="4CC2C617" w:rsidR="004D15C0" w:rsidRPr="004D15C0" w:rsidRDefault="004D15C0" w:rsidP="2017F769">
            <w:pPr>
              <w:jc w:val="center"/>
              <w:rPr>
                <w:rFonts w:ascii="Garamond" w:hAnsi="Garamond"/>
                <w:b/>
                <w:bCs/>
              </w:rPr>
            </w:pPr>
          </w:p>
        </w:tc>
        <w:tc>
          <w:tcPr>
            <w:tcW w:w="5032" w:type="dxa"/>
            <w:hideMark/>
          </w:tcPr>
          <w:p w14:paraId="25D52628" w14:textId="77777777" w:rsidR="004D15C0" w:rsidRPr="004D15C0" w:rsidRDefault="004D15C0" w:rsidP="004D15C0">
            <w:pPr>
              <w:jc w:val="center"/>
              <w:rPr>
                <w:rFonts w:ascii="Garamond" w:hAnsi="Garamond"/>
              </w:rPr>
            </w:pPr>
            <w:r w:rsidRPr="004D15C0">
              <w:rPr>
                <w:rFonts w:ascii="Garamond" w:hAnsi="Garamond"/>
              </w:rPr>
              <w:t>POSITIVO</w:t>
            </w:r>
          </w:p>
        </w:tc>
      </w:tr>
      <w:tr w:rsidR="004D15C0" w:rsidRPr="004D15C0" w14:paraId="1EF24E3D" w14:textId="77777777" w:rsidTr="79204622">
        <w:trPr>
          <w:trHeight w:val="420"/>
        </w:trPr>
        <w:tc>
          <w:tcPr>
            <w:tcW w:w="8789" w:type="dxa"/>
            <w:vMerge/>
            <w:hideMark/>
          </w:tcPr>
          <w:p w14:paraId="30AA6553" w14:textId="77777777" w:rsidR="004D15C0" w:rsidRPr="004D15C0" w:rsidRDefault="004D15C0">
            <w:pPr>
              <w:rPr>
                <w:rFonts w:ascii="Garamond" w:hAnsi="Garamond"/>
                <w:b/>
                <w:bCs/>
              </w:rPr>
            </w:pPr>
          </w:p>
        </w:tc>
        <w:tc>
          <w:tcPr>
            <w:tcW w:w="1028" w:type="dxa"/>
            <w:noWrap/>
            <w:hideMark/>
          </w:tcPr>
          <w:p w14:paraId="13FDEEB5" w14:textId="470A850E" w:rsidR="004D15C0" w:rsidRPr="004D15C0" w:rsidRDefault="004D15C0" w:rsidP="004D15C0">
            <w:pPr>
              <w:jc w:val="center"/>
              <w:rPr>
                <w:rFonts w:ascii="Garamond" w:hAnsi="Garamond"/>
              </w:rPr>
            </w:pPr>
          </w:p>
        </w:tc>
        <w:tc>
          <w:tcPr>
            <w:tcW w:w="5032" w:type="dxa"/>
            <w:hideMark/>
          </w:tcPr>
          <w:p w14:paraId="0FBB4928" w14:textId="77777777" w:rsidR="004D15C0" w:rsidRPr="004D15C0" w:rsidRDefault="004D15C0" w:rsidP="004D15C0">
            <w:pPr>
              <w:jc w:val="center"/>
              <w:rPr>
                <w:rFonts w:ascii="Garamond" w:hAnsi="Garamond"/>
              </w:rPr>
            </w:pPr>
            <w:r w:rsidRPr="004D15C0">
              <w:rPr>
                <w:rFonts w:ascii="Garamond" w:hAnsi="Garamond"/>
              </w:rPr>
              <w:t>NEGATIVO</w:t>
            </w:r>
          </w:p>
        </w:tc>
      </w:tr>
    </w:tbl>
    <w:p w14:paraId="12284BB5" w14:textId="77777777" w:rsidR="002A6624" w:rsidRDefault="002A6624" w:rsidP="00832ACF">
      <w:pPr>
        <w:rPr>
          <w:rFonts w:ascii="Garamond" w:hAnsi="Garamond"/>
        </w:rPr>
      </w:pPr>
    </w:p>
    <w:tbl>
      <w:tblPr>
        <w:tblpPr w:leftFromText="141" w:rightFromText="141" w:vertAnchor="text" w:horzAnchor="page" w:tblpX="541" w:tblpY="25"/>
        <w:tblW w:w="5161" w:type="pct"/>
        <w:tblCellMar>
          <w:left w:w="70" w:type="dxa"/>
          <w:right w:w="70" w:type="dxa"/>
        </w:tblCellMar>
        <w:tblLook w:val="04A0" w:firstRow="1" w:lastRow="0" w:firstColumn="1" w:lastColumn="0" w:noHBand="0" w:noVBand="1"/>
      </w:tblPr>
      <w:tblGrid>
        <w:gridCol w:w="14737"/>
      </w:tblGrid>
      <w:tr w:rsidR="00B737F3" w:rsidRPr="00EC3B0D" w14:paraId="4B9A39BD" w14:textId="77777777" w:rsidTr="00BD40BC">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00B050"/>
            <w:noWrap/>
            <w:vAlign w:val="center"/>
            <w:hideMark/>
          </w:tcPr>
          <w:p w14:paraId="121F089D" w14:textId="55C059EC" w:rsidR="00B737F3" w:rsidRPr="00EC3B0D" w:rsidRDefault="00B737F3" w:rsidP="003F5DD3">
            <w:pPr>
              <w:jc w:val="center"/>
              <w:rPr>
                <w:rFonts w:ascii="Garamond" w:hAnsi="Garamond" w:cs="Calibri"/>
              </w:rPr>
            </w:pPr>
            <w:r>
              <w:rPr>
                <w:rFonts w:ascii="Garamond" w:hAnsi="Garamond" w:cs="Calibri"/>
                <w:b/>
                <w:bCs/>
              </w:rPr>
              <w:t>Osservazioni</w:t>
            </w:r>
          </w:p>
        </w:tc>
      </w:tr>
      <w:tr w:rsidR="00B737F3" w:rsidRPr="00EC3B0D" w14:paraId="555596D5" w14:textId="77777777" w:rsidTr="00444773">
        <w:trPr>
          <w:trHeight w:val="825"/>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A5E52B" w14:textId="1862A9CA" w:rsidR="00B737F3" w:rsidRDefault="00B737F3" w:rsidP="003F5DD3">
            <w:pPr>
              <w:rPr>
                <w:rFonts w:ascii="Garamond" w:hAnsi="Garamond" w:cs="Calibri"/>
              </w:rPr>
            </w:pPr>
          </w:p>
        </w:tc>
      </w:tr>
    </w:tbl>
    <w:p w14:paraId="45CCE55C" w14:textId="77777777" w:rsidR="00590A1D" w:rsidRDefault="00590A1D" w:rsidP="00832ACF">
      <w:pPr>
        <w:rPr>
          <w:rFonts w:ascii="Garamond" w:hAnsi="Garamond"/>
        </w:rPr>
      </w:pPr>
    </w:p>
    <w:tbl>
      <w:tblPr>
        <w:tblpPr w:leftFromText="141" w:rightFromText="141" w:vertAnchor="text" w:horzAnchor="margin" w:tblpY="286"/>
        <w:tblW w:w="4019" w:type="pct"/>
        <w:tblCellMar>
          <w:left w:w="70" w:type="dxa"/>
          <w:right w:w="70" w:type="dxa"/>
        </w:tblCellMar>
        <w:tblLook w:val="04A0" w:firstRow="1" w:lastRow="0" w:firstColumn="1" w:lastColumn="0" w:noHBand="0" w:noVBand="1"/>
      </w:tblPr>
      <w:tblGrid>
        <w:gridCol w:w="6238"/>
        <w:gridCol w:w="5238"/>
      </w:tblGrid>
      <w:tr w:rsidR="00B737F3" w:rsidRPr="00EC3B0D" w14:paraId="0480AA59" w14:textId="77777777" w:rsidTr="79204622">
        <w:trPr>
          <w:trHeight w:val="270"/>
        </w:trPr>
        <w:tc>
          <w:tcPr>
            <w:tcW w:w="271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AB3609E" w14:textId="3F2E0526" w:rsidR="00B737F3" w:rsidRPr="00EC3B0D" w:rsidRDefault="1A76E383" w:rsidP="00B737F3">
            <w:pPr>
              <w:ind w:left="-1498" w:firstLine="1498"/>
              <w:rPr>
                <w:rFonts w:ascii="Garamond" w:hAnsi="Garamond" w:cs="Calibri"/>
                <w:b/>
                <w:bCs/>
              </w:rPr>
            </w:pPr>
            <w:r w:rsidRPr="79204622">
              <w:rPr>
                <w:rFonts w:ascii="Garamond" w:hAnsi="Garamond" w:cs="Calibri"/>
                <w:b/>
                <w:bCs/>
              </w:rPr>
              <w:t xml:space="preserve">Data e luogo del controllo: </w:t>
            </w:r>
          </w:p>
        </w:tc>
        <w:tc>
          <w:tcPr>
            <w:tcW w:w="228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0E8E4F30" w14:textId="12670BFC" w:rsidR="00B737F3" w:rsidRPr="00EC3B0D" w:rsidRDefault="18E10666" w:rsidP="00B737F3">
            <w:pPr>
              <w:jc w:val="center"/>
              <w:rPr>
                <w:rFonts w:ascii="Garamond" w:hAnsi="Garamond" w:cs="Calibri"/>
              </w:rPr>
            </w:pPr>
            <w:r w:rsidRPr="79204622">
              <w:rPr>
                <w:rFonts w:ascii="Garamond" w:hAnsi="Garamond" w:cs="Calibri"/>
              </w:rPr>
              <w:t xml:space="preserve">             </w:t>
            </w:r>
          </w:p>
        </w:tc>
      </w:tr>
      <w:tr w:rsidR="00B737F3" w:rsidRPr="00EC3B0D" w14:paraId="303356B4" w14:textId="77777777" w:rsidTr="79204622">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13DDDD" w14:textId="2052A1D5" w:rsidR="00B737F3" w:rsidRDefault="302B4E33" w:rsidP="00B737F3">
            <w:pPr>
              <w:rPr>
                <w:rFonts w:ascii="Garamond" w:hAnsi="Garamond" w:cs="Calibri"/>
              </w:rPr>
            </w:pPr>
            <w:r w:rsidRPr="79204622">
              <w:rPr>
                <w:rFonts w:ascii="Garamond" w:hAnsi="Garamond" w:cs="Calibri"/>
                <w:b/>
                <w:bCs/>
              </w:rPr>
              <w:t xml:space="preserve">Controllore (Nome e </w:t>
            </w:r>
            <w:proofErr w:type="gramStart"/>
            <w:r w:rsidRPr="79204622">
              <w:rPr>
                <w:rFonts w:ascii="Garamond" w:hAnsi="Garamond" w:cs="Calibri"/>
                <w:b/>
                <w:bCs/>
              </w:rPr>
              <w:t xml:space="preserve">Cognome) </w:t>
            </w:r>
            <w:r w:rsidR="5362BD49" w:rsidRPr="79204622">
              <w:rPr>
                <w:rFonts w:ascii="Garamond" w:hAnsi="Garamond" w:cs="Calibri"/>
                <w:b/>
                <w:bCs/>
              </w:rPr>
              <w:t xml:space="preserve">  </w:t>
            </w:r>
            <w:proofErr w:type="gramEnd"/>
            <w:r w:rsidR="5362BD49" w:rsidRPr="79204622">
              <w:rPr>
                <w:rFonts w:ascii="Garamond" w:hAnsi="Garamond" w:cs="Calibri"/>
                <w:b/>
                <w:bCs/>
              </w:rPr>
              <w:t xml:space="preserve">                </w:t>
            </w:r>
            <w:r w:rsidR="00E83DA4" w:rsidRPr="79204622">
              <w:rPr>
                <w:rFonts w:ascii="Garamond" w:hAnsi="Garamond" w:cs="Calibri"/>
                <w:b/>
                <w:bCs/>
              </w:rPr>
              <w:t xml:space="preserve"> </w:t>
            </w:r>
            <w:r w:rsidR="323669D4" w:rsidRPr="79204622">
              <w:rPr>
                <w:rFonts w:ascii="Garamond" w:hAnsi="Garamond" w:cs="Calibri"/>
                <w:b/>
                <w:bCs/>
              </w:rPr>
              <w:t xml:space="preserve">                                                  </w:t>
            </w:r>
            <w:r w:rsidRPr="79204622">
              <w:rPr>
                <w:rFonts w:ascii="Garamond" w:hAnsi="Garamond" w:cs="Calibri"/>
                <w:b/>
                <w:bCs/>
              </w:rPr>
              <w:t>Firma _____________________</w:t>
            </w:r>
          </w:p>
        </w:tc>
      </w:tr>
    </w:tbl>
    <w:p w14:paraId="5F91FEF9" w14:textId="77777777" w:rsidR="00832ACF" w:rsidRDefault="00832ACF" w:rsidP="00A073C1">
      <w:pPr>
        <w:tabs>
          <w:tab w:val="left" w:pos="10348"/>
        </w:tabs>
      </w:pPr>
    </w:p>
    <w:sectPr w:rsidR="00832ACF"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38C81" w14:textId="77777777" w:rsidR="003F377F" w:rsidRDefault="003F377F" w:rsidP="00482081">
      <w:pPr>
        <w:spacing w:after="0" w:line="240" w:lineRule="auto"/>
      </w:pPr>
      <w:r>
        <w:separator/>
      </w:r>
    </w:p>
  </w:endnote>
  <w:endnote w:type="continuationSeparator" w:id="0">
    <w:p w14:paraId="4B0A7259" w14:textId="77777777" w:rsidR="003F377F" w:rsidRDefault="003F377F"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1F67" w14:textId="77777777" w:rsidR="00FA715A" w:rsidRDefault="00FA71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216047"/>
      <w:docPartObj>
        <w:docPartGallery w:val="Page Numbers (Bottom of Page)"/>
        <w:docPartUnique/>
      </w:docPartObj>
    </w:sdtPr>
    <w:sdtEndPr/>
    <w:sdtContent>
      <w:p w14:paraId="20823D25" w14:textId="6683DF04" w:rsidR="009E541F" w:rsidRDefault="009E541F">
        <w:pPr>
          <w:pStyle w:val="Pidipagina"/>
          <w:jc w:val="right"/>
        </w:pPr>
        <w:r>
          <w:fldChar w:fldCharType="begin"/>
        </w:r>
        <w:r>
          <w:instrText>PAGE   \* MERGEFORMAT</w:instrText>
        </w:r>
        <w:r>
          <w:fldChar w:fldCharType="separate"/>
        </w:r>
        <w:r w:rsidR="00BD40BC">
          <w:rPr>
            <w:noProof/>
          </w:rPr>
          <w:t>1</w:t>
        </w:r>
        <w:r>
          <w:fldChar w:fldCharType="end"/>
        </w:r>
      </w:p>
    </w:sdtContent>
  </w:sdt>
  <w:p w14:paraId="62B9DE34" w14:textId="77777777" w:rsidR="002852B5" w:rsidRDefault="002852B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A7660" w14:textId="77777777" w:rsidR="00FA715A" w:rsidRDefault="00FA71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6249A" w14:textId="77777777" w:rsidR="003F377F" w:rsidRDefault="003F377F" w:rsidP="00482081">
      <w:pPr>
        <w:spacing w:after="0" w:line="240" w:lineRule="auto"/>
      </w:pPr>
      <w:r>
        <w:separator/>
      </w:r>
    </w:p>
  </w:footnote>
  <w:footnote w:type="continuationSeparator" w:id="0">
    <w:p w14:paraId="27C937E9" w14:textId="77777777" w:rsidR="003F377F" w:rsidRDefault="003F377F"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DECA8" w14:textId="77777777" w:rsidR="00FA715A" w:rsidRDefault="00FA71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F226C" w14:textId="77D79758" w:rsidR="009E541F" w:rsidRPr="004B5CE7" w:rsidRDefault="00EA1ACC"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6D846458" wp14:editId="13082F1D">
          <wp:simplePos x="0" y="0"/>
          <wp:positionH relativeFrom="column">
            <wp:posOffset>8890635</wp:posOffset>
          </wp:positionH>
          <wp:positionV relativeFrom="paragraph">
            <wp:posOffset>-362585</wp:posOffset>
          </wp:positionV>
          <wp:extent cx="572770" cy="910590"/>
          <wp:effectExtent l="0" t="0" r="0" b="381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0A688" w14:textId="77777777" w:rsidR="00FA715A" w:rsidRDefault="00FA715A">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20DEC" w14:textId="744C15EA" w:rsidR="00EA1ACC" w:rsidRDefault="00E116E4">
    <w:pPr>
      <w:pStyle w:val="Intestazione"/>
    </w:pPr>
    <w:r>
      <w:rPr>
        <w:noProof/>
        <w:lang w:eastAsia="it-IT"/>
      </w:rPr>
      <w:drawing>
        <wp:anchor distT="0" distB="0" distL="114300" distR="114300" simplePos="0" relativeHeight="251665408" behindDoc="0" locked="0" layoutInCell="1" allowOverlap="1" wp14:anchorId="41C0FD60" wp14:editId="55581198">
          <wp:simplePos x="0" y="0"/>
          <wp:positionH relativeFrom="column">
            <wp:posOffset>7296150</wp:posOffset>
          </wp:positionH>
          <wp:positionV relativeFrom="paragraph">
            <wp:posOffset>-260985</wp:posOffset>
          </wp:positionV>
          <wp:extent cx="1607820" cy="336550"/>
          <wp:effectExtent l="0" t="0" r="0" b="6350"/>
          <wp:wrapNone/>
          <wp:docPr id="713257134" name="Immagine 71325713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7820" cy="336550"/>
                  </a:xfrm>
                  <a:prstGeom prst="rect">
                    <a:avLst/>
                  </a:prstGeom>
                </pic:spPr>
              </pic:pic>
            </a:graphicData>
          </a:graphic>
          <wp14:sizeRelH relativeFrom="margin">
            <wp14:pctWidth>0</wp14:pctWidth>
          </wp14:sizeRelH>
          <wp14:sizeRelV relativeFrom="margin">
            <wp14:pctHeight>0</wp14:pctHeight>
          </wp14:sizeRelV>
        </wp:anchor>
      </w:drawing>
    </w:r>
    <w:r w:rsidRPr="00EA1ACC">
      <w:rPr>
        <w:noProof/>
        <w:lang w:eastAsia="it-IT"/>
      </w:rPr>
      <w:drawing>
        <wp:anchor distT="0" distB="0" distL="114300" distR="114300" simplePos="0" relativeHeight="251663360" behindDoc="0" locked="0" layoutInCell="1" allowOverlap="1" wp14:anchorId="3ED4EBB1" wp14:editId="583572D2">
          <wp:simplePos x="0" y="0"/>
          <wp:positionH relativeFrom="column">
            <wp:posOffset>5596255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12"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1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FAD06B4"/>
    <w:multiLevelType w:val="hybridMultilevel"/>
    <w:tmpl w:val="CC6E2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5597797">
    <w:abstractNumId w:val="4"/>
  </w:num>
  <w:num w:numId="2" w16cid:durableId="1280989373">
    <w:abstractNumId w:val="8"/>
  </w:num>
  <w:num w:numId="3" w16cid:durableId="1882940799">
    <w:abstractNumId w:val="6"/>
  </w:num>
  <w:num w:numId="4" w16cid:durableId="893585373">
    <w:abstractNumId w:val="3"/>
  </w:num>
  <w:num w:numId="5" w16cid:durableId="1704014740">
    <w:abstractNumId w:val="14"/>
  </w:num>
  <w:num w:numId="6" w16cid:durableId="1310941320">
    <w:abstractNumId w:val="13"/>
  </w:num>
  <w:num w:numId="7" w16cid:durableId="837189597">
    <w:abstractNumId w:val="5"/>
  </w:num>
  <w:num w:numId="8" w16cid:durableId="1947930859">
    <w:abstractNumId w:val="12"/>
  </w:num>
  <w:num w:numId="9" w16cid:durableId="774447954">
    <w:abstractNumId w:val="2"/>
  </w:num>
  <w:num w:numId="10" w16cid:durableId="329138825">
    <w:abstractNumId w:val="16"/>
  </w:num>
  <w:num w:numId="11" w16cid:durableId="447897780">
    <w:abstractNumId w:val="19"/>
  </w:num>
  <w:num w:numId="12" w16cid:durableId="1457942692">
    <w:abstractNumId w:val="18"/>
  </w:num>
  <w:num w:numId="13" w16cid:durableId="88163748">
    <w:abstractNumId w:val="11"/>
  </w:num>
  <w:num w:numId="14" w16cid:durableId="562981487">
    <w:abstractNumId w:val="9"/>
  </w:num>
  <w:num w:numId="15" w16cid:durableId="228541561">
    <w:abstractNumId w:val="1"/>
  </w:num>
  <w:num w:numId="16" w16cid:durableId="2143158685">
    <w:abstractNumId w:val="15"/>
  </w:num>
  <w:num w:numId="17" w16cid:durableId="1079012334">
    <w:abstractNumId w:val="0"/>
  </w:num>
  <w:num w:numId="18" w16cid:durableId="74321126">
    <w:abstractNumId w:val="7"/>
  </w:num>
  <w:num w:numId="19" w16cid:durableId="99842537">
    <w:abstractNumId w:val="17"/>
  </w:num>
  <w:num w:numId="20" w16cid:durableId="1251814217">
    <w:abstractNumId w:val="10"/>
  </w:num>
  <w:num w:numId="21" w16cid:durableId="9554804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569C"/>
    <w:rsid w:val="00023801"/>
    <w:rsid w:val="0002593F"/>
    <w:rsid w:val="0002641A"/>
    <w:rsid w:val="000265F3"/>
    <w:rsid w:val="00030E66"/>
    <w:rsid w:val="00033A62"/>
    <w:rsid w:val="000477E1"/>
    <w:rsid w:val="00056A7D"/>
    <w:rsid w:val="000604DF"/>
    <w:rsid w:val="0006363B"/>
    <w:rsid w:val="000669CE"/>
    <w:rsid w:val="00075EC1"/>
    <w:rsid w:val="00081024"/>
    <w:rsid w:val="000824A1"/>
    <w:rsid w:val="000857F3"/>
    <w:rsid w:val="000933A1"/>
    <w:rsid w:val="000951E5"/>
    <w:rsid w:val="00095422"/>
    <w:rsid w:val="00096429"/>
    <w:rsid w:val="000A2102"/>
    <w:rsid w:val="000B075C"/>
    <w:rsid w:val="000B0B9C"/>
    <w:rsid w:val="000B1AE7"/>
    <w:rsid w:val="000B2DC8"/>
    <w:rsid w:val="000B7E99"/>
    <w:rsid w:val="000C6E6B"/>
    <w:rsid w:val="000D04D3"/>
    <w:rsid w:val="000D26E9"/>
    <w:rsid w:val="000D4C01"/>
    <w:rsid w:val="000D5F0B"/>
    <w:rsid w:val="000E1093"/>
    <w:rsid w:val="000F0161"/>
    <w:rsid w:val="000F2303"/>
    <w:rsid w:val="000F3548"/>
    <w:rsid w:val="000F4376"/>
    <w:rsid w:val="00106A75"/>
    <w:rsid w:val="0011174A"/>
    <w:rsid w:val="00112139"/>
    <w:rsid w:val="0011240A"/>
    <w:rsid w:val="0011527D"/>
    <w:rsid w:val="00123645"/>
    <w:rsid w:val="00127AC0"/>
    <w:rsid w:val="00133417"/>
    <w:rsid w:val="00144CA7"/>
    <w:rsid w:val="00151D97"/>
    <w:rsid w:val="0015615A"/>
    <w:rsid w:val="00162DC5"/>
    <w:rsid w:val="001776F0"/>
    <w:rsid w:val="00177D79"/>
    <w:rsid w:val="00180D25"/>
    <w:rsid w:val="0018401B"/>
    <w:rsid w:val="00184D16"/>
    <w:rsid w:val="00184EE4"/>
    <w:rsid w:val="0018516F"/>
    <w:rsid w:val="0018658C"/>
    <w:rsid w:val="0019304C"/>
    <w:rsid w:val="001963A8"/>
    <w:rsid w:val="00196A75"/>
    <w:rsid w:val="001A0B6C"/>
    <w:rsid w:val="001B0A82"/>
    <w:rsid w:val="001B3A6E"/>
    <w:rsid w:val="001B4B79"/>
    <w:rsid w:val="001B594A"/>
    <w:rsid w:val="001B5AD0"/>
    <w:rsid w:val="001B76F6"/>
    <w:rsid w:val="001C6EB8"/>
    <w:rsid w:val="001C73A4"/>
    <w:rsid w:val="001D0219"/>
    <w:rsid w:val="001D3BC3"/>
    <w:rsid w:val="001D3E8C"/>
    <w:rsid w:val="001D5C05"/>
    <w:rsid w:val="001D5CE8"/>
    <w:rsid w:val="001E074C"/>
    <w:rsid w:val="001E5FFF"/>
    <w:rsid w:val="001F511B"/>
    <w:rsid w:val="00205800"/>
    <w:rsid w:val="00211F74"/>
    <w:rsid w:val="00214B78"/>
    <w:rsid w:val="00217490"/>
    <w:rsid w:val="00217CEF"/>
    <w:rsid w:val="00217E84"/>
    <w:rsid w:val="002203C4"/>
    <w:rsid w:val="00221C98"/>
    <w:rsid w:val="00223D47"/>
    <w:rsid w:val="00224A46"/>
    <w:rsid w:val="002419E8"/>
    <w:rsid w:val="00253E6A"/>
    <w:rsid w:val="00260C69"/>
    <w:rsid w:val="00261237"/>
    <w:rsid w:val="002759A7"/>
    <w:rsid w:val="002852B5"/>
    <w:rsid w:val="0029030A"/>
    <w:rsid w:val="00294C2D"/>
    <w:rsid w:val="0029693C"/>
    <w:rsid w:val="002A0052"/>
    <w:rsid w:val="002A6624"/>
    <w:rsid w:val="002A683F"/>
    <w:rsid w:val="002B5087"/>
    <w:rsid w:val="002B70E2"/>
    <w:rsid w:val="002C2B51"/>
    <w:rsid w:val="002C6F5A"/>
    <w:rsid w:val="002D3812"/>
    <w:rsid w:val="002D7299"/>
    <w:rsid w:val="002E2580"/>
    <w:rsid w:val="002F0686"/>
    <w:rsid w:val="002F1050"/>
    <w:rsid w:val="002F24AE"/>
    <w:rsid w:val="002F6AB9"/>
    <w:rsid w:val="00307B98"/>
    <w:rsid w:val="00310A14"/>
    <w:rsid w:val="003151F6"/>
    <w:rsid w:val="0031562F"/>
    <w:rsid w:val="00323442"/>
    <w:rsid w:val="00336949"/>
    <w:rsid w:val="00340630"/>
    <w:rsid w:val="00343AAF"/>
    <w:rsid w:val="00350AB6"/>
    <w:rsid w:val="003543C1"/>
    <w:rsid w:val="00354791"/>
    <w:rsid w:val="00356E0E"/>
    <w:rsid w:val="003577B8"/>
    <w:rsid w:val="00360020"/>
    <w:rsid w:val="00373883"/>
    <w:rsid w:val="00373AB0"/>
    <w:rsid w:val="003A3F9E"/>
    <w:rsid w:val="003A6ABD"/>
    <w:rsid w:val="003A7CF5"/>
    <w:rsid w:val="003B25B7"/>
    <w:rsid w:val="003B7A49"/>
    <w:rsid w:val="003C3DFF"/>
    <w:rsid w:val="003C429B"/>
    <w:rsid w:val="003C482A"/>
    <w:rsid w:val="003D17A9"/>
    <w:rsid w:val="003D228D"/>
    <w:rsid w:val="003E3109"/>
    <w:rsid w:val="003E3E11"/>
    <w:rsid w:val="003E49E7"/>
    <w:rsid w:val="003E7E6E"/>
    <w:rsid w:val="003F1C5E"/>
    <w:rsid w:val="003F377F"/>
    <w:rsid w:val="003F5DD3"/>
    <w:rsid w:val="00403FB9"/>
    <w:rsid w:val="004103CC"/>
    <w:rsid w:val="00410586"/>
    <w:rsid w:val="00413B88"/>
    <w:rsid w:val="004177F7"/>
    <w:rsid w:val="00424ADE"/>
    <w:rsid w:val="00424E4A"/>
    <w:rsid w:val="004311C7"/>
    <w:rsid w:val="00434CD7"/>
    <w:rsid w:val="00436FCA"/>
    <w:rsid w:val="00440AD9"/>
    <w:rsid w:val="00440EAF"/>
    <w:rsid w:val="00443965"/>
    <w:rsid w:val="004441DE"/>
    <w:rsid w:val="00444773"/>
    <w:rsid w:val="004529FB"/>
    <w:rsid w:val="00453698"/>
    <w:rsid w:val="00460167"/>
    <w:rsid w:val="00461DEE"/>
    <w:rsid w:val="004628FB"/>
    <w:rsid w:val="00464AF8"/>
    <w:rsid w:val="004667AA"/>
    <w:rsid w:val="00475EDE"/>
    <w:rsid w:val="0047743E"/>
    <w:rsid w:val="0048023F"/>
    <w:rsid w:val="00482081"/>
    <w:rsid w:val="00483065"/>
    <w:rsid w:val="00484F70"/>
    <w:rsid w:val="004938E6"/>
    <w:rsid w:val="0049482C"/>
    <w:rsid w:val="004976C7"/>
    <w:rsid w:val="00497E12"/>
    <w:rsid w:val="004A443A"/>
    <w:rsid w:val="004A4693"/>
    <w:rsid w:val="004A4D55"/>
    <w:rsid w:val="004A6F4C"/>
    <w:rsid w:val="004A73ED"/>
    <w:rsid w:val="004B3D57"/>
    <w:rsid w:val="004B48E5"/>
    <w:rsid w:val="004B591D"/>
    <w:rsid w:val="004B5CE7"/>
    <w:rsid w:val="004C155C"/>
    <w:rsid w:val="004C2DE2"/>
    <w:rsid w:val="004D15C0"/>
    <w:rsid w:val="004D1659"/>
    <w:rsid w:val="004E0C8F"/>
    <w:rsid w:val="004E3FDC"/>
    <w:rsid w:val="004E67A0"/>
    <w:rsid w:val="004F0EE4"/>
    <w:rsid w:val="004F46F5"/>
    <w:rsid w:val="00507668"/>
    <w:rsid w:val="00514640"/>
    <w:rsid w:val="005146D8"/>
    <w:rsid w:val="0051494C"/>
    <w:rsid w:val="005162E6"/>
    <w:rsid w:val="0052126B"/>
    <w:rsid w:val="00525CE7"/>
    <w:rsid w:val="00527F1E"/>
    <w:rsid w:val="00531BD8"/>
    <w:rsid w:val="00533F90"/>
    <w:rsid w:val="005508FB"/>
    <w:rsid w:val="005621C8"/>
    <w:rsid w:val="00563C1A"/>
    <w:rsid w:val="0056538E"/>
    <w:rsid w:val="0056614A"/>
    <w:rsid w:val="00566FFE"/>
    <w:rsid w:val="005711DA"/>
    <w:rsid w:val="005726DD"/>
    <w:rsid w:val="00574A74"/>
    <w:rsid w:val="00575213"/>
    <w:rsid w:val="00584314"/>
    <w:rsid w:val="00590A1D"/>
    <w:rsid w:val="00590EA9"/>
    <w:rsid w:val="0059362E"/>
    <w:rsid w:val="005A7FAE"/>
    <w:rsid w:val="005B017A"/>
    <w:rsid w:val="005C1D85"/>
    <w:rsid w:val="005C3A4E"/>
    <w:rsid w:val="005C5BED"/>
    <w:rsid w:val="005D6A68"/>
    <w:rsid w:val="005E47E6"/>
    <w:rsid w:val="005F381A"/>
    <w:rsid w:val="005F3AA5"/>
    <w:rsid w:val="005F633C"/>
    <w:rsid w:val="0060517D"/>
    <w:rsid w:val="00614768"/>
    <w:rsid w:val="00614C89"/>
    <w:rsid w:val="0062250C"/>
    <w:rsid w:val="00630504"/>
    <w:rsid w:val="006331C7"/>
    <w:rsid w:val="006338E6"/>
    <w:rsid w:val="00634FED"/>
    <w:rsid w:val="006379E6"/>
    <w:rsid w:val="00637EFF"/>
    <w:rsid w:val="00640B38"/>
    <w:rsid w:val="0064103A"/>
    <w:rsid w:val="00645D1F"/>
    <w:rsid w:val="00646E32"/>
    <w:rsid w:val="00653AE9"/>
    <w:rsid w:val="00654A34"/>
    <w:rsid w:val="00656691"/>
    <w:rsid w:val="00656A1D"/>
    <w:rsid w:val="00662157"/>
    <w:rsid w:val="00662F4E"/>
    <w:rsid w:val="00672F3C"/>
    <w:rsid w:val="006979D5"/>
    <w:rsid w:val="006A67C8"/>
    <w:rsid w:val="006B4144"/>
    <w:rsid w:val="006B6527"/>
    <w:rsid w:val="006B7B2B"/>
    <w:rsid w:val="006C3BE7"/>
    <w:rsid w:val="006D2967"/>
    <w:rsid w:val="006E04C8"/>
    <w:rsid w:val="006E1831"/>
    <w:rsid w:val="006E42F2"/>
    <w:rsid w:val="006F4625"/>
    <w:rsid w:val="007001D4"/>
    <w:rsid w:val="00705B90"/>
    <w:rsid w:val="00707431"/>
    <w:rsid w:val="00711C48"/>
    <w:rsid w:val="007149CD"/>
    <w:rsid w:val="00715A3D"/>
    <w:rsid w:val="00720962"/>
    <w:rsid w:val="00726D0B"/>
    <w:rsid w:val="0072727F"/>
    <w:rsid w:val="007345AB"/>
    <w:rsid w:val="00743F8B"/>
    <w:rsid w:val="0074487B"/>
    <w:rsid w:val="007463FF"/>
    <w:rsid w:val="00747EE6"/>
    <w:rsid w:val="00755F18"/>
    <w:rsid w:val="00760C41"/>
    <w:rsid w:val="00764554"/>
    <w:rsid w:val="0076754A"/>
    <w:rsid w:val="0077007A"/>
    <w:rsid w:val="0077326A"/>
    <w:rsid w:val="007802F9"/>
    <w:rsid w:val="00787627"/>
    <w:rsid w:val="00792A38"/>
    <w:rsid w:val="0079789C"/>
    <w:rsid w:val="007A092E"/>
    <w:rsid w:val="007B4706"/>
    <w:rsid w:val="007B6BB7"/>
    <w:rsid w:val="007B79B5"/>
    <w:rsid w:val="007C1701"/>
    <w:rsid w:val="007C4BDC"/>
    <w:rsid w:val="007C69FF"/>
    <w:rsid w:val="007D0B16"/>
    <w:rsid w:val="007D5FB8"/>
    <w:rsid w:val="007E053E"/>
    <w:rsid w:val="007E12EF"/>
    <w:rsid w:val="007E332B"/>
    <w:rsid w:val="007F28CD"/>
    <w:rsid w:val="0080640C"/>
    <w:rsid w:val="00810CAE"/>
    <w:rsid w:val="00820392"/>
    <w:rsid w:val="00832ACF"/>
    <w:rsid w:val="008354ED"/>
    <w:rsid w:val="00842E19"/>
    <w:rsid w:val="0084313B"/>
    <w:rsid w:val="00843557"/>
    <w:rsid w:val="008466BF"/>
    <w:rsid w:val="00847F58"/>
    <w:rsid w:val="00851666"/>
    <w:rsid w:val="008543C4"/>
    <w:rsid w:val="00861320"/>
    <w:rsid w:val="00871ADA"/>
    <w:rsid w:val="008726A9"/>
    <w:rsid w:val="008729DF"/>
    <w:rsid w:val="00873C57"/>
    <w:rsid w:val="00874CC5"/>
    <w:rsid w:val="00881D12"/>
    <w:rsid w:val="0088547F"/>
    <w:rsid w:val="00886CC2"/>
    <w:rsid w:val="00891562"/>
    <w:rsid w:val="00892789"/>
    <w:rsid w:val="00893010"/>
    <w:rsid w:val="008B0689"/>
    <w:rsid w:val="008B1065"/>
    <w:rsid w:val="008B215B"/>
    <w:rsid w:val="008B3375"/>
    <w:rsid w:val="008B3AAD"/>
    <w:rsid w:val="008C0996"/>
    <w:rsid w:val="008C3730"/>
    <w:rsid w:val="008C77D0"/>
    <w:rsid w:val="008C7F16"/>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2512"/>
    <w:rsid w:val="0092675A"/>
    <w:rsid w:val="00926D55"/>
    <w:rsid w:val="00931239"/>
    <w:rsid w:val="0094785C"/>
    <w:rsid w:val="00952FD7"/>
    <w:rsid w:val="0095625A"/>
    <w:rsid w:val="009573D1"/>
    <w:rsid w:val="00960485"/>
    <w:rsid w:val="0096428C"/>
    <w:rsid w:val="009666EC"/>
    <w:rsid w:val="00974F8C"/>
    <w:rsid w:val="00980C94"/>
    <w:rsid w:val="0098277A"/>
    <w:rsid w:val="00985DD6"/>
    <w:rsid w:val="00990FB1"/>
    <w:rsid w:val="00991341"/>
    <w:rsid w:val="009927BD"/>
    <w:rsid w:val="00992AA8"/>
    <w:rsid w:val="00997E99"/>
    <w:rsid w:val="009A10D6"/>
    <w:rsid w:val="009A73EF"/>
    <w:rsid w:val="009A748B"/>
    <w:rsid w:val="009B1FDF"/>
    <w:rsid w:val="009B666E"/>
    <w:rsid w:val="009C3165"/>
    <w:rsid w:val="009C3617"/>
    <w:rsid w:val="009C3EFB"/>
    <w:rsid w:val="009C4753"/>
    <w:rsid w:val="009C51D7"/>
    <w:rsid w:val="009D3CC7"/>
    <w:rsid w:val="009D6C6A"/>
    <w:rsid w:val="009D7836"/>
    <w:rsid w:val="009E1E6B"/>
    <w:rsid w:val="009E4BC2"/>
    <w:rsid w:val="009E541F"/>
    <w:rsid w:val="009F0228"/>
    <w:rsid w:val="009F1A4A"/>
    <w:rsid w:val="009F7D53"/>
    <w:rsid w:val="00A03E4E"/>
    <w:rsid w:val="00A0695A"/>
    <w:rsid w:val="00A073C1"/>
    <w:rsid w:val="00A10616"/>
    <w:rsid w:val="00A136CA"/>
    <w:rsid w:val="00A15D72"/>
    <w:rsid w:val="00A20724"/>
    <w:rsid w:val="00A225CA"/>
    <w:rsid w:val="00A270E6"/>
    <w:rsid w:val="00A27B86"/>
    <w:rsid w:val="00A316FE"/>
    <w:rsid w:val="00A3230E"/>
    <w:rsid w:val="00A32314"/>
    <w:rsid w:val="00A3390F"/>
    <w:rsid w:val="00A40E85"/>
    <w:rsid w:val="00A40F30"/>
    <w:rsid w:val="00A42336"/>
    <w:rsid w:val="00A42A19"/>
    <w:rsid w:val="00A42EF8"/>
    <w:rsid w:val="00A43E65"/>
    <w:rsid w:val="00A46AB6"/>
    <w:rsid w:val="00A47E61"/>
    <w:rsid w:val="00A54725"/>
    <w:rsid w:val="00A557D8"/>
    <w:rsid w:val="00A57152"/>
    <w:rsid w:val="00A60A72"/>
    <w:rsid w:val="00A71EA1"/>
    <w:rsid w:val="00A74203"/>
    <w:rsid w:val="00A7648E"/>
    <w:rsid w:val="00A83758"/>
    <w:rsid w:val="00A859CD"/>
    <w:rsid w:val="00A86453"/>
    <w:rsid w:val="00A94A56"/>
    <w:rsid w:val="00AA01BB"/>
    <w:rsid w:val="00AA1259"/>
    <w:rsid w:val="00AA374C"/>
    <w:rsid w:val="00AA40D2"/>
    <w:rsid w:val="00AA7819"/>
    <w:rsid w:val="00AC65DB"/>
    <w:rsid w:val="00AE2471"/>
    <w:rsid w:val="00AE3081"/>
    <w:rsid w:val="00AE4841"/>
    <w:rsid w:val="00AE55F4"/>
    <w:rsid w:val="00B00483"/>
    <w:rsid w:val="00B07F55"/>
    <w:rsid w:val="00B12512"/>
    <w:rsid w:val="00B143ED"/>
    <w:rsid w:val="00B14E3E"/>
    <w:rsid w:val="00B17ED3"/>
    <w:rsid w:val="00B21096"/>
    <w:rsid w:val="00B25BB1"/>
    <w:rsid w:val="00B25C22"/>
    <w:rsid w:val="00B26FE5"/>
    <w:rsid w:val="00B32BDA"/>
    <w:rsid w:val="00B3572F"/>
    <w:rsid w:val="00B42DF5"/>
    <w:rsid w:val="00B430B7"/>
    <w:rsid w:val="00B477EE"/>
    <w:rsid w:val="00B50BFD"/>
    <w:rsid w:val="00B52E6E"/>
    <w:rsid w:val="00B61081"/>
    <w:rsid w:val="00B613DF"/>
    <w:rsid w:val="00B623C5"/>
    <w:rsid w:val="00B624BE"/>
    <w:rsid w:val="00B737F3"/>
    <w:rsid w:val="00B818E2"/>
    <w:rsid w:val="00B91A52"/>
    <w:rsid w:val="00B93642"/>
    <w:rsid w:val="00B95AA2"/>
    <w:rsid w:val="00B96253"/>
    <w:rsid w:val="00BA0C2A"/>
    <w:rsid w:val="00BA3DFE"/>
    <w:rsid w:val="00BA4BC3"/>
    <w:rsid w:val="00BA7858"/>
    <w:rsid w:val="00BA78CF"/>
    <w:rsid w:val="00BB15B5"/>
    <w:rsid w:val="00BB1A4F"/>
    <w:rsid w:val="00BB2CFE"/>
    <w:rsid w:val="00BB3607"/>
    <w:rsid w:val="00BB54E6"/>
    <w:rsid w:val="00BD40BC"/>
    <w:rsid w:val="00BE2432"/>
    <w:rsid w:val="00BE2587"/>
    <w:rsid w:val="00BE2E72"/>
    <w:rsid w:val="00BE681D"/>
    <w:rsid w:val="00BE700D"/>
    <w:rsid w:val="00BE7CC1"/>
    <w:rsid w:val="00C00FD0"/>
    <w:rsid w:val="00C01968"/>
    <w:rsid w:val="00C04D1F"/>
    <w:rsid w:val="00C05E4A"/>
    <w:rsid w:val="00C20F7A"/>
    <w:rsid w:val="00C2176F"/>
    <w:rsid w:val="00C256B8"/>
    <w:rsid w:val="00C3113A"/>
    <w:rsid w:val="00C36E2A"/>
    <w:rsid w:val="00C37245"/>
    <w:rsid w:val="00C5015D"/>
    <w:rsid w:val="00C51056"/>
    <w:rsid w:val="00C53BF4"/>
    <w:rsid w:val="00C5524B"/>
    <w:rsid w:val="00C552DC"/>
    <w:rsid w:val="00C64232"/>
    <w:rsid w:val="00C656BA"/>
    <w:rsid w:val="00C66520"/>
    <w:rsid w:val="00C70316"/>
    <w:rsid w:val="00C7132E"/>
    <w:rsid w:val="00C82B5F"/>
    <w:rsid w:val="00C916CF"/>
    <w:rsid w:val="00C93AD4"/>
    <w:rsid w:val="00C93F2D"/>
    <w:rsid w:val="00C9712E"/>
    <w:rsid w:val="00CA6577"/>
    <w:rsid w:val="00CB64B8"/>
    <w:rsid w:val="00CB716E"/>
    <w:rsid w:val="00CC06E6"/>
    <w:rsid w:val="00CC3EE9"/>
    <w:rsid w:val="00CD3D98"/>
    <w:rsid w:val="00CE1942"/>
    <w:rsid w:val="00CE40DB"/>
    <w:rsid w:val="00CF3543"/>
    <w:rsid w:val="00D00A9D"/>
    <w:rsid w:val="00D03916"/>
    <w:rsid w:val="00D062AA"/>
    <w:rsid w:val="00D1092C"/>
    <w:rsid w:val="00D12890"/>
    <w:rsid w:val="00D200F7"/>
    <w:rsid w:val="00D210F0"/>
    <w:rsid w:val="00D228CB"/>
    <w:rsid w:val="00D27BB1"/>
    <w:rsid w:val="00D304F2"/>
    <w:rsid w:val="00D31D6C"/>
    <w:rsid w:val="00D32C89"/>
    <w:rsid w:val="00D33C58"/>
    <w:rsid w:val="00D43F67"/>
    <w:rsid w:val="00D6358D"/>
    <w:rsid w:val="00D6740E"/>
    <w:rsid w:val="00D71F61"/>
    <w:rsid w:val="00D82CEA"/>
    <w:rsid w:val="00D8649A"/>
    <w:rsid w:val="00D91789"/>
    <w:rsid w:val="00D918D8"/>
    <w:rsid w:val="00DA0686"/>
    <w:rsid w:val="00DA1261"/>
    <w:rsid w:val="00DB1CE6"/>
    <w:rsid w:val="00DB3900"/>
    <w:rsid w:val="00DB67BB"/>
    <w:rsid w:val="00DB6882"/>
    <w:rsid w:val="00DB7713"/>
    <w:rsid w:val="00DC1ACD"/>
    <w:rsid w:val="00DC5090"/>
    <w:rsid w:val="00DC51F2"/>
    <w:rsid w:val="00DC6445"/>
    <w:rsid w:val="00DD0C3B"/>
    <w:rsid w:val="00DD1143"/>
    <w:rsid w:val="00DF32EC"/>
    <w:rsid w:val="00E04B1E"/>
    <w:rsid w:val="00E05F5A"/>
    <w:rsid w:val="00E10E3D"/>
    <w:rsid w:val="00E116E4"/>
    <w:rsid w:val="00E11BE0"/>
    <w:rsid w:val="00E12AFF"/>
    <w:rsid w:val="00E246A9"/>
    <w:rsid w:val="00E26371"/>
    <w:rsid w:val="00E40D06"/>
    <w:rsid w:val="00E4144D"/>
    <w:rsid w:val="00E52814"/>
    <w:rsid w:val="00E5359D"/>
    <w:rsid w:val="00E554A8"/>
    <w:rsid w:val="00E60D25"/>
    <w:rsid w:val="00E65025"/>
    <w:rsid w:val="00E674D7"/>
    <w:rsid w:val="00E71876"/>
    <w:rsid w:val="00E722FD"/>
    <w:rsid w:val="00E80CE4"/>
    <w:rsid w:val="00E83ABF"/>
    <w:rsid w:val="00E83DA4"/>
    <w:rsid w:val="00E86051"/>
    <w:rsid w:val="00E903A5"/>
    <w:rsid w:val="00E91C07"/>
    <w:rsid w:val="00EA1ACC"/>
    <w:rsid w:val="00EA1E5D"/>
    <w:rsid w:val="00EA4902"/>
    <w:rsid w:val="00EB6ECB"/>
    <w:rsid w:val="00EB7A6E"/>
    <w:rsid w:val="00EC5CB7"/>
    <w:rsid w:val="00ED0980"/>
    <w:rsid w:val="00EE4DA7"/>
    <w:rsid w:val="00EE50FA"/>
    <w:rsid w:val="00EE7122"/>
    <w:rsid w:val="00EE7CE6"/>
    <w:rsid w:val="00EF5EF5"/>
    <w:rsid w:val="00EF7296"/>
    <w:rsid w:val="00F006E7"/>
    <w:rsid w:val="00F0422D"/>
    <w:rsid w:val="00F17276"/>
    <w:rsid w:val="00F17470"/>
    <w:rsid w:val="00F20AD1"/>
    <w:rsid w:val="00F217C5"/>
    <w:rsid w:val="00F31769"/>
    <w:rsid w:val="00F317B9"/>
    <w:rsid w:val="00F321F2"/>
    <w:rsid w:val="00F349DA"/>
    <w:rsid w:val="00F3560F"/>
    <w:rsid w:val="00F37823"/>
    <w:rsid w:val="00F42626"/>
    <w:rsid w:val="00F44AC2"/>
    <w:rsid w:val="00F45132"/>
    <w:rsid w:val="00F473F6"/>
    <w:rsid w:val="00F55CBF"/>
    <w:rsid w:val="00F64AA8"/>
    <w:rsid w:val="00F67F99"/>
    <w:rsid w:val="00F7017F"/>
    <w:rsid w:val="00F74AA7"/>
    <w:rsid w:val="00F74C6C"/>
    <w:rsid w:val="00F764D9"/>
    <w:rsid w:val="00F86C7E"/>
    <w:rsid w:val="00F86E87"/>
    <w:rsid w:val="00FA715A"/>
    <w:rsid w:val="00FA7584"/>
    <w:rsid w:val="00FA7D44"/>
    <w:rsid w:val="00FB07C0"/>
    <w:rsid w:val="00FB093F"/>
    <w:rsid w:val="00FB1078"/>
    <w:rsid w:val="00FB1F5D"/>
    <w:rsid w:val="00FB32F4"/>
    <w:rsid w:val="00FB461E"/>
    <w:rsid w:val="00FB4B01"/>
    <w:rsid w:val="00FC6489"/>
    <w:rsid w:val="00FC70F5"/>
    <w:rsid w:val="00FD4C7B"/>
    <w:rsid w:val="00FD5385"/>
    <w:rsid w:val="00FD5D11"/>
    <w:rsid w:val="00FE0204"/>
    <w:rsid w:val="00FF1C30"/>
    <w:rsid w:val="0CBD5CAC"/>
    <w:rsid w:val="18E10666"/>
    <w:rsid w:val="1A76E383"/>
    <w:rsid w:val="1B09B674"/>
    <w:rsid w:val="2017F769"/>
    <w:rsid w:val="302B4E33"/>
    <w:rsid w:val="323669D4"/>
    <w:rsid w:val="36E598D2"/>
    <w:rsid w:val="3E68BC54"/>
    <w:rsid w:val="44794256"/>
    <w:rsid w:val="44E86441"/>
    <w:rsid w:val="4B54D0C1"/>
    <w:rsid w:val="5362BD49"/>
    <w:rsid w:val="59F60EA0"/>
    <w:rsid w:val="59FC98D0"/>
    <w:rsid w:val="69B22FC6"/>
    <w:rsid w:val="7089EBA4"/>
    <w:rsid w:val="715C98B4"/>
    <w:rsid w:val="7225BC05"/>
    <w:rsid w:val="79204622"/>
    <w:rsid w:val="7D2022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semiHidden/>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7" ma:contentTypeDescription="Creare un nuovo documento." ma:contentTypeScope="" ma:versionID="07aa1478e58fde14c3c3e3ad40812da7">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72db3b48a24344570b601a7eb2af5cc7"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documentManagement>
</p:properties>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5D6C1C07-E221-4582-BD5F-5FA6F986F8A4}">
  <ds:schemaRefs>
    <ds:schemaRef ds:uri="http://schemas.openxmlformats.org/officeDocument/2006/bibliography"/>
  </ds:schemaRefs>
</ds:datastoreItem>
</file>

<file path=customXml/itemProps3.xml><?xml version="1.0" encoding="utf-8"?>
<ds:datastoreItem xmlns:ds="http://schemas.openxmlformats.org/officeDocument/2006/customXml" ds:itemID="{2229C21C-6057-4B91-BBFD-7D6ECCB9D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2022-06-14T15:02:00Z</dcterms:created>
  <dcterms:modified xsi:type="dcterms:W3CDTF">2024-10-03T13:52:00Z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0x01010002EDDC50BFD4554EBEA4F0EBE4C24E48</vt:lpwstr>
  </property>
  <property fmtid="{D5CDD505-2E9C-101B-9397-08002B2CF9AE}" pid="3" name="Order">
    <vt:r8>14500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