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87CFC" w14:textId="08647021" w:rsidR="00D331EF" w:rsidRPr="004D11C3" w:rsidRDefault="004242AA" w:rsidP="00A01420">
      <w:pPr>
        <w:pStyle w:val="Default"/>
        <w:spacing w:before="60" w:after="60" w:line="360" w:lineRule="auto"/>
        <w:jc w:val="both"/>
        <w:rPr>
          <w:rFonts w:ascii="Garamond" w:hAnsi="Garamond"/>
          <w:i/>
          <w:iCs/>
        </w:rPr>
      </w:pPr>
      <w:r w:rsidRPr="004D11C3">
        <w:rPr>
          <w:rFonts w:ascii="Garamond" w:hAnsi="Garamond"/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2E5B89" wp14:editId="0A57B47E">
                <wp:simplePos x="0" y="0"/>
                <wp:positionH relativeFrom="column">
                  <wp:posOffset>4751070</wp:posOffset>
                </wp:positionH>
                <wp:positionV relativeFrom="paragraph">
                  <wp:posOffset>-826135</wp:posOffset>
                </wp:positionV>
                <wp:extent cx="1356360" cy="321310"/>
                <wp:effectExtent l="0" t="0" r="15240" b="21590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7D23F" w14:textId="6D256EEC" w:rsidR="004242AA" w:rsidRPr="004242AA" w:rsidRDefault="004242AA" w:rsidP="004242AA">
                            <w:pPr>
                              <w:pBdr>
                                <w:top w:val="single" w:sz="4" w:space="1" w:color="FFFFFF" w:themeColor="background1"/>
                                <w:left w:val="single" w:sz="4" w:space="4" w:color="FFFFFF" w:themeColor="background1"/>
                                <w:bottom w:val="single" w:sz="4" w:space="1" w:color="FFFFFF" w:themeColor="background1"/>
                                <w:right w:val="single" w:sz="4" w:space="4" w:color="FFFFFF" w:themeColor="background1"/>
                              </w:pBdr>
                              <w:rPr>
                                <w:i/>
                                <w:iCs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4242AA">
                              <w:rPr>
                                <w:i/>
                                <w:iCs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Logo Soggetto Attuatore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2E5B89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74.1pt;margin-top:-65.05pt;width:106.8pt;height:25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" strokecolor="#bfbfbf [2412]">
                <v:textbox>
                  <w:txbxContent>
                    <w:p w14:paraId="5BC7D23F" w14:textId="6D256EEC" w:rsidR="004242AA" w:rsidRPr="004242AA" w:rsidRDefault="004242AA" w:rsidP="004242AA">
                      <w:pPr>
                        <w:pBdr>
                          <w:top w:val="single" w:sz="4" w:space="1" w:color="FFFFFF" w:themeColor="background1"/>
                          <w:left w:val="single" w:sz="4" w:space="4" w:color="FFFFFF" w:themeColor="background1"/>
                          <w:bottom w:val="single" w:sz="4" w:space="1" w:color="FFFFFF" w:themeColor="background1"/>
                          <w:right w:val="single" w:sz="4" w:space="4" w:color="FFFFFF" w:themeColor="background1"/>
                        </w:pBdr>
                        <w:rPr>
                          <w:i/>
                          <w:iCs/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4242AA">
                        <w:rPr>
                          <w:i/>
                          <w:iCs/>
                          <w:color w:val="A6A6A6" w:themeColor="background1" w:themeShade="A6"/>
                          <w:sz w:val="18"/>
                          <w:szCs w:val="18"/>
                        </w:rPr>
                        <w:t>Logo Soggetto Attuatore</w:t>
                      </w:r>
                    </w:p>
                  </w:txbxContent>
                </v:textbox>
              </v:shape>
            </w:pict>
          </mc:Fallback>
        </mc:AlternateContent>
      </w:r>
    </w:p>
    <w:p w14:paraId="736FC104" w14:textId="77777777" w:rsidR="00D331EF" w:rsidRPr="004D11C3" w:rsidRDefault="00D331EF" w:rsidP="00D331EF">
      <w:pPr>
        <w:spacing w:line="360" w:lineRule="auto"/>
        <w:ind w:right="20"/>
        <w:jc w:val="center"/>
        <w:rPr>
          <w:rFonts w:ascii="Garamond" w:eastAsia="Times New Roman" w:hAnsi="Garamond"/>
          <w:b/>
          <w:sz w:val="24"/>
        </w:rPr>
      </w:pPr>
      <w:r w:rsidRPr="004D11C3">
        <w:rPr>
          <w:rFonts w:ascii="Garamond" w:eastAsia="Times New Roman" w:hAnsi="Garamond"/>
          <w:b/>
          <w:sz w:val="24"/>
        </w:rPr>
        <w:t>Dichiarazione sostitutiva dell’atto di notorietà</w:t>
      </w:r>
    </w:p>
    <w:p w14:paraId="214CBAC7" w14:textId="77777777" w:rsidR="00D331EF" w:rsidRPr="004D11C3" w:rsidRDefault="00D331EF" w:rsidP="00D331EF">
      <w:pPr>
        <w:spacing w:line="360" w:lineRule="auto"/>
        <w:ind w:right="20"/>
        <w:jc w:val="center"/>
        <w:rPr>
          <w:rFonts w:ascii="Garamond" w:eastAsia="Times New Roman" w:hAnsi="Garamond"/>
          <w:b/>
          <w:sz w:val="24"/>
        </w:rPr>
      </w:pPr>
      <w:r w:rsidRPr="004D11C3">
        <w:rPr>
          <w:rFonts w:ascii="Garamond" w:eastAsia="Times New Roman" w:hAnsi="Garamond"/>
          <w:sz w:val="24"/>
        </w:rPr>
        <w:t>(ai sensi dell’art. 47 del D.P.R. 28 dicembre 2000, n. 445)</w:t>
      </w:r>
    </w:p>
    <w:p w14:paraId="4F7C8254" w14:textId="77777777" w:rsidR="00D331EF" w:rsidRPr="004D11C3" w:rsidRDefault="00D331EF" w:rsidP="00D331EF">
      <w:pPr>
        <w:spacing w:line="360" w:lineRule="auto"/>
        <w:jc w:val="center"/>
        <w:rPr>
          <w:rFonts w:ascii="Garamond" w:eastAsia="Times New Roman" w:hAnsi="Garamond"/>
          <w:b/>
          <w:sz w:val="24"/>
        </w:rPr>
      </w:pPr>
    </w:p>
    <w:p w14:paraId="5E687E82" w14:textId="0CBD268C" w:rsidR="00D331EF" w:rsidRPr="004D11C3" w:rsidRDefault="00D331EF" w:rsidP="00D331EF">
      <w:pPr>
        <w:spacing w:line="360" w:lineRule="auto"/>
        <w:jc w:val="center"/>
        <w:rPr>
          <w:rFonts w:ascii="Garamond" w:eastAsia="Times New Roman" w:hAnsi="Garamond"/>
          <w:sz w:val="24"/>
        </w:rPr>
      </w:pPr>
      <w:r w:rsidRPr="004D11C3">
        <w:rPr>
          <w:rFonts w:ascii="Garamond" w:eastAsia="Times New Roman" w:hAnsi="Garamond"/>
          <w:b/>
          <w:sz w:val="24"/>
        </w:rPr>
        <w:t>DOMANDA DI RIMBORSO</w:t>
      </w:r>
    </w:p>
    <w:p w14:paraId="5EA96559" w14:textId="77777777" w:rsidR="00FF2170" w:rsidRPr="004D11C3" w:rsidRDefault="00FF2170" w:rsidP="00FE764D">
      <w:pPr>
        <w:tabs>
          <w:tab w:val="left" w:pos="1418"/>
        </w:tabs>
        <w:spacing w:before="60" w:after="60" w:line="360" w:lineRule="auto"/>
        <w:ind w:left="1418" w:right="-83" w:hanging="1276"/>
        <w:jc w:val="both"/>
        <w:rPr>
          <w:rFonts w:ascii="Garamond" w:hAnsi="Garamond" w:cs="Times New Roman"/>
          <w:sz w:val="24"/>
          <w:szCs w:val="24"/>
        </w:rPr>
      </w:pPr>
    </w:p>
    <w:p w14:paraId="0DB98060" w14:textId="7014AC0F" w:rsidR="005260BE" w:rsidRPr="004D11C3" w:rsidRDefault="005260BE" w:rsidP="00AB2F0A">
      <w:pPr>
        <w:autoSpaceDE w:val="0"/>
        <w:autoSpaceDN w:val="0"/>
        <w:adjustRightInd w:val="0"/>
        <w:spacing w:before="60" w:after="60" w:line="360" w:lineRule="auto"/>
        <w:jc w:val="both"/>
        <w:rPr>
          <w:rFonts w:ascii="Garamond" w:eastAsia="Calibri" w:hAnsi="Garamond" w:cs="Times New Roman"/>
        </w:rPr>
      </w:pPr>
      <w:r w:rsidRPr="004D11C3">
        <w:rPr>
          <w:rFonts w:ascii="Garamond" w:eastAsia="Calibri" w:hAnsi="Garamond" w:cs="Times New Roman"/>
        </w:rPr>
        <w:t xml:space="preserve">Il/La sottoscritto/a _________________________ nato/a </w:t>
      </w:r>
      <w:proofErr w:type="spellStart"/>
      <w:r w:rsidRPr="004D11C3">
        <w:rPr>
          <w:rFonts w:ascii="Garamond" w:eastAsia="Calibri" w:hAnsi="Garamond" w:cs="Times New Roman"/>
        </w:rPr>
        <w:t>a</w:t>
      </w:r>
      <w:proofErr w:type="spellEnd"/>
      <w:r w:rsidRPr="004D11C3">
        <w:rPr>
          <w:rFonts w:ascii="Garamond" w:eastAsia="Calibri" w:hAnsi="Garamond" w:cs="Times New Roman"/>
        </w:rPr>
        <w:t xml:space="preserve"> ________________ il _______, residente in ________________________________ C.F. __________________ nella sua qualità di legale rappresentante </w:t>
      </w:r>
      <w:r w:rsidR="00921687" w:rsidRPr="004D11C3">
        <w:rPr>
          <w:rFonts w:ascii="Garamond" w:eastAsia="Calibri" w:hAnsi="Garamond" w:cs="Times New Roman"/>
        </w:rPr>
        <w:t>del Soggetto Attuatore _____________________________</w:t>
      </w:r>
      <w:r w:rsidRPr="004D11C3">
        <w:rPr>
          <w:rFonts w:ascii="Garamond" w:eastAsia="Calibri" w:hAnsi="Garamond" w:cs="Times New Roman"/>
        </w:rPr>
        <w:t>, avente sede legale in ______________________, via/piazza______________________</w:t>
      </w:r>
      <w:r w:rsidR="00E04565" w:rsidRPr="004D11C3">
        <w:rPr>
          <w:rFonts w:ascii="Garamond" w:eastAsia="Calibri" w:hAnsi="Garamond" w:cs="Times New Roman"/>
        </w:rPr>
        <w:t xml:space="preserve"> </w:t>
      </w:r>
      <w:r w:rsidR="00921687" w:rsidRPr="004D11C3">
        <w:rPr>
          <w:rFonts w:ascii="Garamond" w:eastAsia="Calibri" w:hAnsi="Garamond" w:cs="Times New Roman"/>
        </w:rPr>
        <w:t>n. ________ CAP_______</w:t>
      </w:r>
      <w:r w:rsidRPr="004D11C3">
        <w:rPr>
          <w:rFonts w:ascii="Garamond" w:eastAsia="Calibri" w:hAnsi="Garamond" w:cs="Times New Roman"/>
        </w:rPr>
        <w:t>_______ P.IVA/CF ___</w:t>
      </w:r>
      <w:r w:rsidR="00921687" w:rsidRPr="004D11C3">
        <w:rPr>
          <w:rFonts w:ascii="Garamond" w:eastAsia="Calibri" w:hAnsi="Garamond" w:cs="Times New Roman"/>
        </w:rPr>
        <w:t>___</w:t>
      </w:r>
      <w:r w:rsidRPr="004D11C3">
        <w:rPr>
          <w:rFonts w:ascii="Garamond" w:eastAsia="Calibri" w:hAnsi="Garamond" w:cs="Times New Roman"/>
        </w:rPr>
        <w:t>_______________, consapevole del fatto che in caso di dichiarazioni mendaci, di falsità negli atti e di uso di atti falsi, sono applicate le sanzioni previste dal codice penale e dalle leggi speciali in materia, come richiamate degli artt. 75 e 76 del sopra citato D.P.R. 445/2000, oltre ai conseguenti provvedimenti amministrativi del caso,</w:t>
      </w:r>
    </w:p>
    <w:p w14:paraId="0DF57B23" w14:textId="4C8B6E2F" w:rsidR="00FD555F" w:rsidRPr="004D11C3" w:rsidRDefault="00FD555F" w:rsidP="00D331EF">
      <w:pPr>
        <w:spacing w:before="240" w:after="120" w:line="360" w:lineRule="auto"/>
        <w:jc w:val="center"/>
        <w:rPr>
          <w:rFonts w:ascii="Garamond" w:hAnsi="Garamond" w:cs="Times New Roman"/>
          <w:b/>
        </w:rPr>
      </w:pPr>
      <w:r w:rsidRPr="004D11C3">
        <w:rPr>
          <w:rFonts w:ascii="Garamond" w:hAnsi="Garamond" w:cs="Times New Roman"/>
          <w:b/>
        </w:rPr>
        <w:t>CHIEDE</w:t>
      </w:r>
    </w:p>
    <w:p w14:paraId="145EBCCF" w14:textId="77777777" w:rsidR="0035604A" w:rsidRPr="004D11C3" w:rsidRDefault="00BE17C8" w:rsidP="00596202">
      <w:pPr>
        <w:tabs>
          <w:tab w:val="left" w:pos="567"/>
        </w:tabs>
        <w:spacing w:before="60" w:after="60" w:line="360" w:lineRule="auto"/>
        <w:ind w:right="-83"/>
        <w:jc w:val="both"/>
        <w:rPr>
          <w:rFonts w:ascii="Garamond" w:hAnsi="Garamond" w:cs="Times New Roman"/>
        </w:rPr>
      </w:pPr>
      <w:r w:rsidRPr="004D11C3">
        <w:rPr>
          <w:rFonts w:ascii="Garamond" w:eastAsia="Calibri" w:hAnsi="Garamond" w:cs="Times New Roman"/>
        </w:rPr>
        <w:t>i</w:t>
      </w:r>
      <w:r w:rsidR="0078328D" w:rsidRPr="004D11C3">
        <w:rPr>
          <w:rFonts w:ascii="Garamond" w:eastAsia="Calibri" w:hAnsi="Garamond" w:cs="Times New Roman"/>
        </w:rPr>
        <w:t xml:space="preserve">l </w:t>
      </w:r>
      <w:r w:rsidR="003844AC" w:rsidRPr="004D11C3">
        <w:rPr>
          <w:rFonts w:ascii="Garamond" w:eastAsia="Calibri" w:hAnsi="Garamond" w:cs="Times New Roman"/>
        </w:rPr>
        <w:t>trasferimento</w:t>
      </w:r>
      <w:r w:rsidR="000C3CAD" w:rsidRPr="004D11C3">
        <w:rPr>
          <w:rFonts w:ascii="Garamond" w:eastAsia="Calibri" w:hAnsi="Garamond" w:cs="Times New Roman"/>
        </w:rPr>
        <w:t xml:space="preserve"> dell</w:t>
      </w:r>
      <w:r w:rsidRPr="004D11C3">
        <w:rPr>
          <w:rFonts w:ascii="Garamond" w:eastAsia="Calibri" w:hAnsi="Garamond" w:cs="Times New Roman"/>
        </w:rPr>
        <w:t xml:space="preserve">’importo </w:t>
      </w:r>
      <w:r w:rsidR="00E87CD3" w:rsidRPr="004D11C3">
        <w:rPr>
          <w:rFonts w:ascii="Garamond" w:eastAsia="Calibri" w:hAnsi="Garamond" w:cs="Times New Roman"/>
        </w:rPr>
        <w:t xml:space="preserve">pari ad </w:t>
      </w:r>
      <w:proofErr w:type="gramStart"/>
      <w:r w:rsidR="006B2BF5" w:rsidRPr="004D11C3">
        <w:rPr>
          <w:rFonts w:ascii="Garamond" w:eastAsia="Calibri" w:hAnsi="Garamond" w:cs="Times New Roman"/>
        </w:rPr>
        <w:t>Euro</w:t>
      </w:r>
      <w:proofErr w:type="gramEnd"/>
      <w:r w:rsidR="006B2BF5" w:rsidRPr="004D11C3">
        <w:rPr>
          <w:rFonts w:ascii="Garamond" w:eastAsia="Calibri" w:hAnsi="Garamond" w:cs="Times New Roman"/>
        </w:rPr>
        <w:t xml:space="preserve"> </w:t>
      </w:r>
      <w:r w:rsidR="00841B2A" w:rsidRPr="004D11C3">
        <w:rPr>
          <w:rFonts w:ascii="Garamond" w:eastAsia="Calibri" w:hAnsi="Garamond" w:cs="Times New Roman"/>
        </w:rPr>
        <w:t>___</w:t>
      </w:r>
      <w:r w:rsidR="00316938" w:rsidRPr="004D11C3">
        <w:rPr>
          <w:rFonts w:ascii="Garamond" w:eastAsia="Calibri" w:hAnsi="Garamond" w:cs="Times New Roman"/>
        </w:rPr>
        <w:t>__</w:t>
      </w:r>
      <w:r w:rsidR="00841B2A" w:rsidRPr="004D11C3">
        <w:rPr>
          <w:rFonts w:ascii="Garamond" w:eastAsia="Calibri" w:hAnsi="Garamond" w:cs="Times New Roman"/>
        </w:rPr>
        <w:t>_</w:t>
      </w:r>
      <w:r w:rsidR="00316938" w:rsidRPr="004D11C3">
        <w:rPr>
          <w:rFonts w:ascii="Garamond" w:eastAsia="Calibri" w:hAnsi="Garamond" w:cs="Times New Roman"/>
        </w:rPr>
        <w:t>__</w:t>
      </w:r>
      <w:r w:rsidR="00841B2A" w:rsidRPr="004D11C3">
        <w:rPr>
          <w:rFonts w:ascii="Garamond" w:eastAsia="Calibri" w:hAnsi="Garamond" w:cs="Times New Roman"/>
        </w:rPr>
        <w:t>__</w:t>
      </w:r>
      <w:r w:rsidR="00935879" w:rsidRPr="004D11C3">
        <w:rPr>
          <w:rFonts w:ascii="Garamond" w:eastAsia="Calibri" w:hAnsi="Garamond" w:cs="Times New Roman"/>
        </w:rPr>
        <w:t>_</w:t>
      </w:r>
      <w:r w:rsidR="00841B2A" w:rsidRPr="004D11C3">
        <w:rPr>
          <w:rFonts w:ascii="Garamond" w:eastAsia="Calibri" w:hAnsi="Garamond" w:cs="Times New Roman"/>
        </w:rPr>
        <w:t xml:space="preserve"> </w:t>
      </w:r>
      <w:r w:rsidR="00AA4FF9" w:rsidRPr="004D11C3">
        <w:rPr>
          <w:rFonts w:ascii="Garamond" w:eastAsia="Calibri" w:hAnsi="Garamond" w:cs="Times New Roman"/>
        </w:rPr>
        <w:t>a titolo</w:t>
      </w:r>
      <w:r w:rsidR="00D55B7E" w:rsidRPr="004D11C3">
        <w:rPr>
          <w:rFonts w:ascii="Garamond" w:eastAsia="Calibri" w:hAnsi="Garamond" w:cs="Times New Roman"/>
        </w:rPr>
        <w:t xml:space="preserve"> di </w:t>
      </w:r>
      <w:r w:rsidR="002E396B" w:rsidRPr="004D11C3">
        <w:rPr>
          <w:rFonts w:ascii="Garamond" w:eastAsia="Calibri" w:hAnsi="Garamond" w:cs="Times New Roman"/>
        </w:rPr>
        <w:t>rimborso</w:t>
      </w:r>
      <w:r w:rsidR="00E04565" w:rsidRPr="004D11C3">
        <w:rPr>
          <w:rFonts w:ascii="Garamond" w:eastAsia="Calibri" w:hAnsi="Garamond" w:cs="Times New Roman"/>
        </w:rPr>
        <w:t xml:space="preserve"> intermedio/saldo</w:t>
      </w:r>
      <w:r w:rsidR="002E396B" w:rsidRPr="004D11C3">
        <w:rPr>
          <w:rFonts w:ascii="Garamond" w:eastAsia="Calibri" w:hAnsi="Garamond" w:cs="Times New Roman"/>
        </w:rPr>
        <w:t xml:space="preserve"> de</w:t>
      </w:r>
      <w:r w:rsidR="00A77380" w:rsidRPr="004D11C3">
        <w:rPr>
          <w:rFonts w:ascii="Garamond" w:eastAsia="Calibri" w:hAnsi="Garamond" w:cs="Times New Roman"/>
        </w:rPr>
        <w:t xml:space="preserve">lle spese sostenute ovvero dei </w:t>
      </w:r>
      <w:r w:rsidR="00E325B4" w:rsidRPr="004D11C3">
        <w:rPr>
          <w:rFonts w:ascii="Garamond" w:eastAsia="Calibri" w:hAnsi="Garamond" w:cs="Times New Roman"/>
        </w:rPr>
        <w:t>costi maturati</w:t>
      </w:r>
      <w:r w:rsidR="0091686F" w:rsidRPr="004D11C3">
        <w:rPr>
          <w:rFonts w:ascii="Garamond" w:eastAsia="Calibri" w:hAnsi="Garamond" w:cs="Times New Roman"/>
        </w:rPr>
        <w:t xml:space="preserve"> per l’attuazione dell’intervento</w:t>
      </w:r>
      <w:r w:rsidRPr="004D11C3">
        <w:rPr>
          <w:rFonts w:ascii="Garamond" w:hAnsi="Garamond" w:cs="Times New Roman"/>
        </w:rPr>
        <w:t xml:space="preserve"> “_______________________” relativo alla M_C_ I_ – Convenzione </w:t>
      </w:r>
      <w:proofErr w:type="spellStart"/>
      <w:r w:rsidRPr="004D11C3">
        <w:rPr>
          <w:rFonts w:ascii="Garamond" w:hAnsi="Garamond" w:cs="Times New Roman"/>
        </w:rPr>
        <w:t>prot</w:t>
      </w:r>
      <w:proofErr w:type="spellEnd"/>
      <w:r w:rsidRPr="004D11C3">
        <w:rPr>
          <w:rFonts w:ascii="Garamond" w:hAnsi="Garamond" w:cs="Times New Roman"/>
        </w:rPr>
        <w:t>.__</w:t>
      </w:r>
      <w:r w:rsidR="00FC50F3" w:rsidRPr="004D11C3">
        <w:rPr>
          <w:rFonts w:ascii="Garamond" w:hAnsi="Garamond" w:cs="Times New Roman"/>
        </w:rPr>
        <w:t>_____</w:t>
      </w:r>
      <w:r w:rsidRPr="004D11C3">
        <w:rPr>
          <w:rFonts w:ascii="Garamond" w:hAnsi="Garamond" w:cs="Times New Roman"/>
        </w:rPr>
        <w:t>___n._____ del __/__/____ – CUP ____________</w:t>
      </w:r>
      <w:r w:rsidR="00596202" w:rsidRPr="004D11C3">
        <w:rPr>
          <w:rFonts w:ascii="Garamond" w:hAnsi="Garamond" w:cs="Times New Roman"/>
        </w:rPr>
        <w:t xml:space="preserve">. </w:t>
      </w:r>
    </w:p>
    <w:p w14:paraId="317C3511" w14:textId="1CD30140" w:rsidR="0035604A" w:rsidRPr="004D11C3" w:rsidRDefault="0035604A" w:rsidP="0035604A">
      <w:pPr>
        <w:pStyle w:val="Corpotesto"/>
        <w:spacing w:line="276" w:lineRule="auto"/>
        <w:ind w:right="527"/>
        <w:jc w:val="both"/>
        <w:rPr>
          <w:rFonts w:ascii="Garamond" w:eastAsia="Calibri" w:hAnsi="Garamond" w:cs="Times New Roman"/>
        </w:rPr>
      </w:pPr>
      <w:r w:rsidRPr="004D11C3">
        <w:rPr>
          <w:rFonts w:ascii="Garamond" w:eastAsia="Calibri" w:hAnsi="Garamond" w:cs="Times New Roman"/>
        </w:rPr>
        <w:t>Tale importo dovrà essere erogato mediante accredito sul Conto di Tesoreria Unica / IBAN</w:t>
      </w:r>
      <w:r w:rsidR="00CE0C86" w:rsidRPr="004D11C3">
        <w:rPr>
          <w:rStyle w:val="Rimandonotaapidipagina"/>
          <w:rFonts w:ascii="Garamond" w:eastAsia="Calibri" w:hAnsi="Garamond" w:cs="Times New Roman"/>
        </w:rPr>
        <w:footnoteReference w:id="2"/>
      </w:r>
      <w:r w:rsidRPr="004D11C3">
        <w:rPr>
          <w:rFonts w:ascii="Garamond" w:eastAsia="Calibri" w:hAnsi="Garamond" w:cs="Times New Roman"/>
        </w:rPr>
        <w:t xml:space="preserve"> del …………….  (Soggetto attuatore):</w:t>
      </w:r>
    </w:p>
    <w:p w14:paraId="050C9BDB" w14:textId="77777777" w:rsidR="0035604A" w:rsidRPr="004D11C3" w:rsidRDefault="0035604A" w:rsidP="0035604A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/>
        <w:ind w:hanging="425"/>
        <w:contextualSpacing w:val="0"/>
        <w:jc w:val="left"/>
        <w:rPr>
          <w:rFonts w:ascii="Garamond" w:eastAsia="Calibri" w:hAnsi="Garamond"/>
          <w:sz w:val="22"/>
          <w:szCs w:val="22"/>
          <w:lang w:eastAsia="en-US"/>
        </w:rPr>
      </w:pPr>
      <w:r w:rsidRPr="004D11C3">
        <w:rPr>
          <w:rFonts w:ascii="Garamond" w:eastAsia="Calibri" w:hAnsi="Garamond"/>
          <w:sz w:val="22"/>
          <w:szCs w:val="22"/>
          <w:lang w:eastAsia="en-US"/>
        </w:rPr>
        <w:t>Ente intestatario: ……………………………………</w:t>
      </w:r>
    </w:p>
    <w:p w14:paraId="4FC3C965" w14:textId="77777777" w:rsidR="0035604A" w:rsidRPr="004D11C3" w:rsidRDefault="0035604A" w:rsidP="0035604A">
      <w:pPr>
        <w:pStyle w:val="Paragrafoelenco"/>
        <w:widowControl w:val="0"/>
        <w:tabs>
          <w:tab w:val="left" w:pos="709"/>
        </w:tabs>
        <w:autoSpaceDE w:val="0"/>
        <w:autoSpaceDN w:val="0"/>
        <w:spacing w:after="0"/>
        <w:ind w:left="852"/>
        <w:contextualSpacing w:val="0"/>
        <w:jc w:val="left"/>
        <w:rPr>
          <w:rFonts w:ascii="Garamond" w:eastAsia="Calibri" w:hAnsi="Garamond"/>
          <w:sz w:val="22"/>
          <w:szCs w:val="22"/>
          <w:lang w:eastAsia="en-US"/>
        </w:rPr>
      </w:pPr>
    </w:p>
    <w:p w14:paraId="2512014F" w14:textId="77777777" w:rsidR="0035604A" w:rsidRPr="004D11C3" w:rsidRDefault="0035604A" w:rsidP="0035604A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 w:line="252" w:lineRule="exact"/>
        <w:ind w:hanging="425"/>
        <w:contextualSpacing w:val="0"/>
        <w:jc w:val="left"/>
        <w:rPr>
          <w:rFonts w:ascii="Garamond" w:eastAsia="Calibri" w:hAnsi="Garamond"/>
          <w:sz w:val="22"/>
          <w:szCs w:val="22"/>
          <w:lang w:eastAsia="en-US"/>
        </w:rPr>
      </w:pPr>
      <w:bookmarkStart w:id="0" w:name="_Hlk113790002"/>
      <w:r w:rsidRPr="004D11C3">
        <w:rPr>
          <w:rFonts w:ascii="Garamond" w:eastAsia="Calibri" w:hAnsi="Garamond"/>
          <w:sz w:val="22"/>
          <w:szCs w:val="22"/>
          <w:lang w:eastAsia="en-US"/>
        </w:rPr>
        <w:t xml:space="preserve">Codice fiscale </w:t>
      </w:r>
      <w:bookmarkEnd w:id="0"/>
      <w:r w:rsidRPr="004D11C3">
        <w:rPr>
          <w:rFonts w:ascii="Garamond" w:eastAsia="Calibri" w:hAnsi="Garamond"/>
          <w:sz w:val="22"/>
          <w:szCs w:val="22"/>
          <w:lang w:eastAsia="en-US"/>
        </w:rPr>
        <w:t>intestatario conto: …………………...</w:t>
      </w:r>
    </w:p>
    <w:p w14:paraId="3EC8F077" w14:textId="77777777" w:rsidR="0035604A" w:rsidRPr="004D11C3" w:rsidRDefault="0035604A" w:rsidP="0035604A">
      <w:pPr>
        <w:pStyle w:val="Paragrafoelenco"/>
        <w:rPr>
          <w:rFonts w:ascii="Garamond" w:eastAsia="Calibri" w:hAnsi="Garamond"/>
          <w:sz w:val="22"/>
          <w:szCs w:val="22"/>
          <w:lang w:eastAsia="en-US"/>
        </w:rPr>
      </w:pPr>
    </w:p>
    <w:p w14:paraId="3DBDEAFC" w14:textId="77777777" w:rsidR="0035604A" w:rsidRPr="004D11C3" w:rsidRDefault="0035604A" w:rsidP="0035604A">
      <w:pPr>
        <w:widowControl w:val="0"/>
        <w:tabs>
          <w:tab w:val="left" w:pos="709"/>
        </w:tabs>
        <w:autoSpaceDE w:val="0"/>
        <w:autoSpaceDN w:val="0"/>
        <w:spacing w:after="0" w:line="252" w:lineRule="exact"/>
        <w:rPr>
          <w:rFonts w:ascii="Garamond" w:eastAsia="Calibri" w:hAnsi="Garamond"/>
          <w:i/>
          <w:iCs/>
          <w:u w:val="single"/>
        </w:rPr>
      </w:pPr>
      <w:r w:rsidRPr="004D11C3">
        <w:rPr>
          <w:rFonts w:ascii="Garamond" w:eastAsia="Calibri" w:hAnsi="Garamond" w:cs="Times New Roman"/>
        </w:rPr>
        <w:t xml:space="preserve">         </w:t>
      </w:r>
      <w:r w:rsidRPr="004D11C3">
        <w:rPr>
          <w:rFonts w:ascii="Garamond" w:eastAsia="Calibri" w:hAnsi="Garamond" w:cs="Times New Roman"/>
          <w:i/>
          <w:iCs/>
          <w:u w:val="single"/>
        </w:rPr>
        <w:t>Nel caso di conto di Tesoreria Unica</w:t>
      </w:r>
      <w:r w:rsidRPr="004D11C3">
        <w:rPr>
          <w:rStyle w:val="Rimandonotaapidipagina"/>
          <w:rFonts w:ascii="Garamond" w:eastAsia="Calibri" w:hAnsi="Garamond" w:cs="Times New Roman"/>
          <w:i/>
          <w:iCs/>
          <w:u w:val="single"/>
        </w:rPr>
        <w:footnoteReference w:id="3"/>
      </w:r>
      <w:r w:rsidRPr="004D11C3">
        <w:rPr>
          <w:rFonts w:ascii="Garamond" w:eastAsia="Calibri" w:hAnsi="Garamond" w:cs="Times New Roman"/>
          <w:i/>
          <w:iCs/>
          <w:u w:val="single"/>
        </w:rPr>
        <w:t xml:space="preserve"> </w:t>
      </w:r>
    </w:p>
    <w:p w14:paraId="39EC92A6" w14:textId="77777777" w:rsidR="0035604A" w:rsidRPr="004D11C3" w:rsidRDefault="0035604A" w:rsidP="0035604A">
      <w:pPr>
        <w:pStyle w:val="Paragrafoelenco"/>
        <w:rPr>
          <w:rFonts w:ascii="Garamond" w:eastAsia="Calibri" w:hAnsi="Garamond"/>
          <w:sz w:val="22"/>
          <w:szCs w:val="22"/>
          <w:lang w:eastAsia="en-US"/>
        </w:rPr>
      </w:pPr>
    </w:p>
    <w:p w14:paraId="43C2C09F" w14:textId="77777777" w:rsidR="0035604A" w:rsidRPr="004D11C3" w:rsidRDefault="0035604A" w:rsidP="0035604A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 w:line="252" w:lineRule="exact"/>
        <w:ind w:hanging="425"/>
        <w:contextualSpacing w:val="0"/>
        <w:jc w:val="left"/>
        <w:rPr>
          <w:rFonts w:ascii="Garamond" w:eastAsia="Calibri" w:hAnsi="Garamond"/>
          <w:sz w:val="22"/>
          <w:szCs w:val="22"/>
          <w:lang w:eastAsia="en-US"/>
        </w:rPr>
      </w:pPr>
      <w:r w:rsidRPr="004D11C3">
        <w:rPr>
          <w:rFonts w:ascii="Garamond" w:eastAsia="Calibri" w:hAnsi="Garamond"/>
          <w:sz w:val="22"/>
          <w:szCs w:val="22"/>
          <w:lang w:eastAsia="en-US"/>
        </w:rPr>
        <w:t>N. conto (6 cifre): …………………………………………….</w:t>
      </w:r>
    </w:p>
    <w:p w14:paraId="21647732" w14:textId="77777777" w:rsidR="0035604A" w:rsidRPr="004D11C3" w:rsidRDefault="0035604A" w:rsidP="0035604A">
      <w:pPr>
        <w:pStyle w:val="Paragrafoelenco"/>
        <w:rPr>
          <w:rFonts w:ascii="Garamond" w:eastAsia="Calibri" w:hAnsi="Garamond"/>
          <w:sz w:val="22"/>
          <w:szCs w:val="22"/>
          <w:lang w:eastAsia="en-US"/>
        </w:rPr>
      </w:pPr>
    </w:p>
    <w:p w14:paraId="263D6E11" w14:textId="77777777" w:rsidR="0035604A" w:rsidRPr="004D11C3" w:rsidRDefault="0035604A" w:rsidP="0035604A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 w:line="252" w:lineRule="exact"/>
        <w:ind w:hanging="425"/>
        <w:contextualSpacing w:val="0"/>
        <w:jc w:val="left"/>
        <w:rPr>
          <w:rFonts w:ascii="Garamond" w:eastAsia="Calibri" w:hAnsi="Garamond"/>
          <w:sz w:val="22"/>
          <w:szCs w:val="22"/>
          <w:lang w:eastAsia="en-US"/>
        </w:rPr>
      </w:pPr>
      <w:r w:rsidRPr="004D11C3">
        <w:rPr>
          <w:rFonts w:ascii="Garamond" w:eastAsia="Calibri" w:hAnsi="Garamond"/>
          <w:sz w:val="22"/>
          <w:szCs w:val="22"/>
          <w:lang w:eastAsia="en-US"/>
        </w:rPr>
        <w:t>Codice tesoreria: …………………………………….</w:t>
      </w:r>
    </w:p>
    <w:p w14:paraId="1DB43ECC" w14:textId="77777777" w:rsidR="0035604A" w:rsidRPr="004D11C3" w:rsidRDefault="0035604A" w:rsidP="0035604A">
      <w:pPr>
        <w:widowControl w:val="0"/>
        <w:tabs>
          <w:tab w:val="left" w:pos="709"/>
        </w:tabs>
        <w:autoSpaceDE w:val="0"/>
        <w:autoSpaceDN w:val="0"/>
        <w:spacing w:after="0" w:line="252" w:lineRule="exact"/>
        <w:rPr>
          <w:rFonts w:ascii="Garamond" w:eastAsia="Calibri" w:hAnsi="Garamond"/>
          <w:i/>
          <w:iCs/>
          <w:u w:val="single"/>
        </w:rPr>
      </w:pPr>
    </w:p>
    <w:p w14:paraId="26D9C990" w14:textId="77777777" w:rsidR="0035604A" w:rsidRPr="004D11C3" w:rsidRDefault="0035604A" w:rsidP="0035604A">
      <w:pPr>
        <w:widowControl w:val="0"/>
        <w:tabs>
          <w:tab w:val="left" w:pos="709"/>
        </w:tabs>
        <w:autoSpaceDE w:val="0"/>
        <w:autoSpaceDN w:val="0"/>
        <w:spacing w:after="0" w:line="252" w:lineRule="exact"/>
        <w:rPr>
          <w:rFonts w:ascii="Garamond" w:eastAsia="Calibri" w:hAnsi="Garamond"/>
          <w:i/>
          <w:iCs/>
          <w:u w:val="single"/>
        </w:rPr>
      </w:pPr>
    </w:p>
    <w:p w14:paraId="0C166EA9" w14:textId="77777777" w:rsidR="0035604A" w:rsidRPr="004D11C3" w:rsidRDefault="0035604A" w:rsidP="0035604A">
      <w:pPr>
        <w:widowControl w:val="0"/>
        <w:tabs>
          <w:tab w:val="left" w:pos="709"/>
        </w:tabs>
        <w:autoSpaceDE w:val="0"/>
        <w:autoSpaceDN w:val="0"/>
        <w:spacing w:after="0" w:line="252" w:lineRule="exact"/>
        <w:rPr>
          <w:rFonts w:ascii="Garamond" w:eastAsia="Calibri" w:hAnsi="Garamond" w:cs="Times New Roman"/>
          <w:i/>
          <w:iCs/>
          <w:u w:val="single"/>
        </w:rPr>
      </w:pPr>
      <w:r w:rsidRPr="004D11C3">
        <w:rPr>
          <w:rFonts w:ascii="Garamond" w:eastAsia="Calibri" w:hAnsi="Garamond" w:cs="Times New Roman"/>
          <w:i/>
          <w:iCs/>
        </w:rPr>
        <w:t xml:space="preserve">         </w:t>
      </w:r>
      <w:r w:rsidRPr="004D11C3">
        <w:rPr>
          <w:rFonts w:ascii="Garamond" w:eastAsia="Calibri" w:hAnsi="Garamond" w:cs="Times New Roman"/>
          <w:i/>
          <w:iCs/>
          <w:u w:val="single"/>
        </w:rPr>
        <w:t xml:space="preserve">In alternativa: </w:t>
      </w:r>
    </w:p>
    <w:p w14:paraId="539FF899" w14:textId="77777777" w:rsidR="0035604A" w:rsidRPr="004D11C3" w:rsidRDefault="0035604A" w:rsidP="0035604A">
      <w:pPr>
        <w:widowControl w:val="0"/>
        <w:tabs>
          <w:tab w:val="left" w:pos="709"/>
        </w:tabs>
        <w:autoSpaceDE w:val="0"/>
        <w:autoSpaceDN w:val="0"/>
        <w:spacing w:after="0" w:line="252" w:lineRule="exact"/>
        <w:rPr>
          <w:rFonts w:ascii="Garamond" w:eastAsia="Calibri" w:hAnsi="Garamond" w:cs="Times New Roman"/>
          <w:i/>
          <w:iCs/>
        </w:rPr>
      </w:pPr>
    </w:p>
    <w:p w14:paraId="3B10F00E" w14:textId="77777777" w:rsidR="0035604A" w:rsidRPr="004D11C3" w:rsidRDefault="0035604A" w:rsidP="0035604A">
      <w:pPr>
        <w:pStyle w:val="Paragrafoelenco"/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spacing w:after="0" w:line="252" w:lineRule="exact"/>
        <w:ind w:hanging="425"/>
        <w:contextualSpacing w:val="0"/>
        <w:jc w:val="left"/>
        <w:rPr>
          <w:rFonts w:ascii="Garamond" w:eastAsia="Calibri" w:hAnsi="Garamond"/>
          <w:sz w:val="22"/>
          <w:szCs w:val="22"/>
          <w:lang w:eastAsia="en-US"/>
        </w:rPr>
      </w:pPr>
      <w:r w:rsidRPr="004D11C3">
        <w:rPr>
          <w:rFonts w:ascii="Garamond" w:eastAsia="Calibri" w:hAnsi="Garamond"/>
          <w:sz w:val="22"/>
          <w:szCs w:val="22"/>
          <w:lang w:eastAsia="en-US"/>
        </w:rPr>
        <w:t>IBAN ………………………………...</w:t>
      </w:r>
    </w:p>
    <w:p w14:paraId="4430CA36" w14:textId="77777777" w:rsidR="00966D83" w:rsidRPr="004D11C3" w:rsidRDefault="00966D83" w:rsidP="00966D83">
      <w:pPr>
        <w:spacing w:before="60" w:after="60" w:line="360" w:lineRule="auto"/>
        <w:rPr>
          <w:rFonts w:ascii="Garamond" w:eastAsia="Calibri" w:hAnsi="Garamond" w:cs="Times New Roman"/>
        </w:rPr>
      </w:pPr>
    </w:p>
    <w:p w14:paraId="28966183" w14:textId="77777777" w:rsidR="005137F6" w:rsidRPr="004D11C3" w:rsidRDefault="005137F6" w:rsidP="005137F6">
      <w:pPr>
        <w:rPr>
          <w:rFonts w:ascii="Garamond" w:eastAsia="Calibri" w:hAnsi="Garamond" w:cs="Calibri"/>
          <w:lang w:eastAsia="it-IT"/>
        </w:rPr>
      </w:pPr>
      <w:r w:rsidRPr="004D11C3">
        <w:rPr>
          <w:rFonts w:ascii="Garamond" w:eastAsia="Calibri" w:hAnsi="Garamond"/>
          <w:b/>
          <w:bCs/>
        </w:rPr>
        <w:lastRenderedPageBreak/>
        <w:t>E DICHIARA, ALTRESÌ</w:t>
      </w:r>
    </w:p>
    <w:p w14:paraId="49B68352" w14:textId="1C09982B" w:rsidR="0099224B" w:rsidRPr="004D11C3" w:rsidRDefault="006C2C66" w:rsidP="00850513">
      <w:pPr>
        <w:pStyle w:val="Paragrafoelenco"/>
        <w:numPr>
          <w:ilvl w:val="0"/>
          <w:numId w:val="14"/>
        </w:numPr>
        <w:spacing w:before="60" w:after="60" w:line="360" w:lineRule="auto"/>
        <w:rPr>
          <w:rFonts w:ascii="Garamond" w:eastAsia="Calibri" w:hAnsi="Garamond" w:cs="Calibri"/>
          <w:sz w:val="22"/>
          <w:szCs w:val="22"/>
        </w:rPr>
      </w:pPr>
      <w:r w:rsidRPr="004D11C3">
        <w:rPr>
          <w:rFonts w:ascii="Garamond" w:eastAsia="Calibri" w:hAnsi="Garamond" w:cs="Calibri"/>
          <w:sz w:val="22"/>
          <w:szCs w:val="22"/>
        </w:rPr>
        <w:t xml:space="preserve">di aver svolto le attività progettuali in coerenza </w:t>
      </w:r>
      <w:r w:rsidR="0099224B" w:rsidRPr="004D11C3">
        <w:rPr>
          <w:rFonts w:ascii="Garamond" w:eastAsia="Calibri" w:hAnsi="Garamond" w:cs="Calibri"/>
          <w:sz w:val="22"/>
          <w:szCs w:val="22"/>
        </w:rPr>
        <w:t xml:space="preserve">con quanto previsto – in termini di finalità, risultati attesi, </w:t>
      </w:r>
      <w:r w:rsidR="00E23DD3" w:rsidRPr="004D11C3">
        <w:rPr>
          <w:rFonts w:ascii="Garamond" w:eastAsia="Calibri" w:hAnsi="Garamond" w:cs="Calibri"/>
          <w:sz w:val="22"/>
          <w:szCs w:val="22"/>
        </w:rPr>
        <w:t>pianificazione operativa</w:t>
      </w:r>
      <w:r w:rsidR="0099224B" w:rsidRPr="004D11C3">
        <w:rPr>
          <w:rFonts w:ascii="Garamond" w:eastAsia="Calibri" w:hAnsi="Garamond" w:cs="Calibri"/>
          <w:sz w:val="22"/>
          <w:szCs w:val="22"/>
        </w:rPr>
        <w:t xml:space="preserve"> e </w:t>
      </w:r>
      <w:r w:rsidR="000B3A55" w:rsidRPr="004D11C3">
        <w:rPr>
          <w:rFonts w:ascii="Garamond" w:eastAsia="Calibri" w:hAnsi="Garamond" w:cs="Calibri"/>
          <w:sz w:val="22"/>
          <w:szCs w:val="22"/>
        </w:rPr>
        <w:t>cronoprogrammi attuativi</w:t>
      </w:r>
      <w:r w:rsidR="0099224B" w:rsidRPr="004D11C3">
        <w:rPr>
          <w:rFonts w:ascii="Garamond" w:eastAsia="Calibri" w:hAnsi="Garamond" w:cs="Calibri"/>
          <w:sz w:val="22"/>
          <w:szCs w:val="22"/>
        </w:rPr>
        <w:t xml:space="preserve"> – nel progetto ammesso a finanziamento a valere sul PNRR;</w:t>
      </w:r>
    </w:p>
    <w:p w14:paraId="7038BF1E" w14:textId="1D44B755" w:rsidR="006C2C66" w:rsidRPr="004D11C3" w:rsidRDefault="006C2C66" w:rsidP="00850513">
      <w:pPr>
        <w:pStyle w:val="Paragrafoelenco"/>
        <w:numPr>
          <w:ilvl w:val="0"/>
          <w:numId w:val="14"/>
        </w:numPr>
        <w:spacing w:line="360" w:lineRule="auto"/>
        <w:rPr>
          <w:rFonts w:ascii="Garamond" w:eastAsia="Calibri" w:hAnsi="Garamond" w:cs="Calibri"/>
          <w:sz w:val="22"/>
          <w:szCs w:val="22"/>
        </w:rPr>
      </w:pPr>
      <w:r w:rsidRPr="004D11C3">
        <w:rPr>
          <w:rFonts w:ascii="Garamond" w:eastAsia="Calibri" w:hAnsi="Garamond" w:cs="Calibri"/>
          <w:sz w:val="22"/>
          <w:szCs w:val="22"/>
        </w:rPr>
        <w:t xml:space="preserve">di aver rispettato gli adempimenti connessi agli obblighi di rilevazione e </w:t>
      </w:r>
      <w:r w:rsidR="0072765C" w:rsidRPr="004D11C3">
        <w:rPr>
          <w:rFonts w:ascii="Garamond" w:eastAsia="Calibri" w:hAnsi="Garamond" w:cs="Calibri"/>
          <w:sz w:val="22"/>
          <w:szCs w:val="22"/>
        </w:rPr>
        <w:t>registrazione</w:t>
      </w:r>
      <w:r w:rsidRPr="004D11C3">
        <w:rPr>
          <w:rFonts w:ascii="Garamond" w:eastAsia="Calibri" w:hAnsi="Garamond" w:cs="Calibri"/>
          <w:sz w:val="22"/>
          <w:szCs w:val="22"/>
        </w:rPr>
        <w:t xml:space="preserve"> nel sistema informativo </w:t>
      </w:r>
      <w:r w:rsidR="004242AA" w:rsidRPr="004D11C3">
        <w:rPr>
          <w:rFonts w:ascii="Garamond" w:eastAsia="Calibri" w:hAnsi="Garamond" w:cs="Calibri"/>
          <w:sz w:val="22"/>
          <w:szCs w:val="22"/>
        </w:rPr>
        <w:t xml:space="preserve">ReGiS </w:t>
      </w:r>
      <w:r w:rsidRPr="004D11C3">
        <w:rPr>
          <w:rFonts w:ascii="Garamond" w:eastAsia="Calibri" w:hAnsi="Garamond" w:cs="Calibri"/>
          <w:sz w:val="22"/>
          <w:szCs w:val="22"/>
        </w:rPr>
        <w:t>dei dati di monitoraggio sull’avanzamento procedurale, fisico e finanziario del progetto secondo quanto previsto dall’articolo 22, paragrafo 2, lettera d), del regolamento (UE) 2021/241, nonché sul conseguimento de</w:t>
      </w:r>
      <w:r w:rsidR="000B3A55" w:rsidRPr="004D11C3">
        <w:rPr>
          <w:rFonts w:ascii="Garamond" w:eastAsia="Calibri" w:hAnsi="Garamond" w:cs="Calibri"/>
          <w:sz w:val="22"/>
          <w:szCs w:val="22"/>
        </w:rPr>
        <w:t>i</w:t>
      </w:r>
      <w:r w:rsidRPr="004D11C3">
        <w:rPr>
          <w:rFonts w:ascii="Garamond" w:eastAsia="Calibri" w:hAnsi="Garamond" w:cs="Calibri"/>
          <w:sz w:val="22"/>
          <w:szCs w:val="22"/>
        </w:rPr>
        <w:t xml:space="preserve"> target ad essi </w:t>
      </w:r>
      <w:r w:rsidR="00E23DD3" w:rsidRPr="004D11C3">
        <w:rPr>
          <w:rFonts w:ascii="Garamond" w:eastAsia="Calibri" w:hAnsi="Garamond" w:cs="Calibri"/>
          <w:sz w:val="22"/>
          <w:szCs w:val="22"/>
        </w:rPr>
        <w:t>associati, assicurando l’inserimento a sistema della</w:t>
      </w:r>
      <w:r w:rsidRPr="004D11C3">
        <w:rPr>
          <w:rFonts w:ascii="Garamond" w:eastAsia="Calibri" w:hAnsi="Garamond" w:cs="Calibri"/>
          <w:sz w:val="22"/>
          <w:szCs w:val="22"/>
        </w:rPr>
        <w:t xml:space="preserve"> documentazione probatoria pertinente, ai sensi di quanto previsto dalla circolare RGS-MEF del 21 giugno 2022, n. 39, “Piano nazionale di ripresa e resilienza (PNRR) - Monitoraggio delle misure PNRR”;</w:t>
      </w:r>
    </w:p>
    <w:p w14:paraId="5F994782" w14:textId="77777777" w:rsidR="0049159F" w:rsidRPr="004D11C3" w:rsidRDefault="0049159F" w:rsidP="0049159F">
      <w:pPr>
        <w:pStyle w:val="Paragrafoelenco"/>
        <w:numPr>
          <w:ilvl w:val="0"/>
          <w:numId w:val="14"/>
        </w:numPr>
        <w:spacing w:before="60" w:after="60" w:line="360" w:lineRule="auto"/>
        <w:rPr>
          <w:rFonts w:ascii="Garamond" w:eastAsia="Calibri" w:hAnsi="Garamond" w:cs="Calibri"/>
          <w:sz w:val="22"/>
          <w:szCs w:val="22"/>
        </w:rPr>
      </w:pPr>
      <w:r w:rsidRPr="004D11C3">
        <w:rPr>
          <w:rFonts w:ascii="Garamond" w:eastAsia="Calibri" w:hAnsi="Garamond" w:cs="Calibri"/>
          <w:sz w:val="22"/>
          <w:szCs w:val="22"/>
        </w:rPr>
        <w:t>di aver rispettato l’obbligo di indicazione del CUP su tutti gli atti amministrativo/contabili inerenti all’attuazione del progetto;</w:t>
      </w:r>
    </w:p>
    <w:p w14:paraId="3B6A1334" w14:textId="77777777" w:rsidR="00A225A3" w:rsidRPr="004D11C3" w:rsidRDefault="006C2C66" w:rsidP="00A225A3">
      <w:pPr>
        <w:pStyle w:val="Paragrafoelenco"/>
        <w:numPr>
          <w:ilvl w:val="0"/>
          <w:numId w:val="14"/>
        </w:numPr>
        <w:spacing w:line="360" w:lineRule="auto"/>
        <w:rPr>
          <w:rFonts w:ascii="Garamond" w:eastAsia="Calibri" w:hAnsi="Garamond" w:cs="Calibri"/>
          <w:sz w:val="22"/>
          <w:szCs w:val="22"/>
        </w:rPr>
      </w:pPr>
      <w:r w:rsidRPr="004D11C3">
        <w:rPr>
          <w:rFonts w:ascii="Garamond" w:eastAsia="Calibri" w:hAnsi="Garamond" w:cs="Calibri"/>
          <w:sz w:val="22"/>
          <w:szCs w:val="22"/>
        </w:rPr>
        <w:t>di aver adottato un sistema di contabilità separata (o una codificazione contabile adeguata) e informatizzata per tutte le transazioni relative al progetto per assicurare la tracciabilità dell’utilizzo delle risorse del PNRR;</w:t>
      </w:r>
    </w:p>
    <w:p w14:paraId="3DC83850" w14:textId="77714061" w:rsidR="00A225A3" w:rsidRPr="004D11C3" w:rsidRDefault="00F84E05" w:rsidP="00A225A3">
      <w:pPr>
        <w:pStyle w:val="Paragrafoelenco"/>
        <w:numPr>
          <w:ilvl w:val="0"/>
          <w:numId w:val="14"/>
        </w:numPr>
        <w:spacing w:line="360" w:lineRule="auto"/>
        <w:rPr>
          <w:rFonts w:ascii="Garamond" w:eastAsia="Calibri" w:hAnsi="Garamond" w:cs="Calibri"/>
          <w:sz w:val="22"/>
          <w:szCs w:val="22"/>
        </w:rPr>
      </w:pPr>
      <w:r w:rsidRPr="004D11C3">
        <w:rPr>
          <w:rFonts w:ascii="Garamond" w:eastAsia="Calibri" w:hAnsi="Garamond" w:cs="Calibri"/>
          <w:sz w:val="22"/>
          <w:szCs w:val="22"/>
        </w:rPr>
        <w:t>che</w:t>
      </w:r>
      <w:r w:rsidR="00BA02CD" w:rsidRPr="004D11C3">
        <w:rPr>
          <w:rFonts w:ascii="Garamond" w:eastAsia="Calibri" w:hAnsi="Garamond" w:cs="Calibri"/>
          <w:sz w:val="22"/>
          <w:szCs w:val="22"/>
        </w:rPr>
        <w:t>,</w:t>
      </w:r>
      <w:r w:rsidRPr="004D11C3">
        <w:rPr>
          <w:rFonts w:ascii="Garamond" w:eastAsia="Calibri" w:hAnsi="Garamond" w:cs="Calibri"/>
          <w:sz w:val="22"/>
          <w:szCs w:val="22"/>
        </w:rPr>
        <w:t xml:space="preserve"> </w:t>
      </w:r>
      <w:r w:rsidR="00BA02CD" w:rsidRPr="004D11C3">
        <w:rPr>
          <w:rFonts w:ascii="Garamond" w:eastAsia="Calibri" w:hAnsi="Garamond" w:cs="Calibri"/>
          <w:sz w:val="22"/>
          <w:szCs w:val="22"/>
        </w:rPr>
        <w:t xml:space="preserve">in ottemperanza a quanto previsto dall’art. 9 del Reg. (UE) 2021/241, </w:t>
      </w:r>
      <w:r w:rsidRPr="004D11C3">
        <w:rPr>
          <w:rFonts w:ascii="Garamond" w:eastAsia="Calibri" w:hAnsi="Garamond" w:cs="Calibri"/>
          <w:sz w:val="22"/>
          <w:szCs w:val="22"/>
        </w:rPr>
        <w:t>i costi del progetto rendicontati nella presente Domanda di Rimborso</w:t>
      </w:r>
      <w:r w:rsidR="00BA02CD" w:rsidRPr="004D11C3">
        <w:rPr>
          <w:rFonts w:ascii="Garamond" w:eastAsia="Calibri" w:hAnsi="Garamond" w:cs="Calibri"/>
          <w:sz w:val="22"/>
          <w:szCs w:val="22"/>
        </w:rPr>
        <w:t>:</w:t>
      </w:r>
    </w:p>
    <w:p w14:paraId="478B1005" w14:textId="1A98A8FA" w:rsidR="00A225A3" w:rsidRPr="004D11C3" w:rsidRDefault="00B91108" w:rsidP="00C45215">
      <w:pPr>
        <w:pStyle w:val="Paragrafoelenco"/>
        <w:numPr>
          <w:ilvl w:val="0"/>
          <w:numId w:val="16"/>
        </w:numPr>
        <w:spacing w:after="0" w:line="360" w:lineRule="auto"/>
        <w:rPr>
          <w:rFonts w:ascii="Garamond" w:eastAsia="Calibri" w:hAnsi="Garamond" w:cstheme="minorHAnsi"/>
          <w:sz w:val="22"/>
          <w:szCs w:val="22"/>
        </w:rPr>
      </w:pPr>
      <w:r w:rsidRPr="004D11C3">
        <w:rPr>
          <w:rFonts w:ascii="Garamond" w:eastAsia="Calibri" w:hAnsi="Garamond" w:cstheme="minorHAnsi"/>
          <w:sz w:val="22"/>
          <w:szCs w:val="22"/>
        </w:rPr>
        <w:t>non</w:t>
      </w:r>
      <w:r w:rsidR="00A225A3" w:rsidRPr="004D11C3">
        <w:rPr>
          <w:rFonts w:ascii="Garamond" w:eastAsia="Calibri" w:hAnsi="Garamond" w:cstheme="minorHAnsi"/>
          <w:sz w:val="22"/>
          <w:szCs w:val="22"/>
        </w:rPr>
        <w:t xml:space="preserve"> sono stat</w:t>
      </w:r>
      <w:r w:rsidR="00BA02CD" w:rsidRPr="004D11C3">
        <w:rPr>
          <w:rFonts w:ascii="Garamond" w:eastAsia="Calibri" w:hAnsi="Garamond" w:cstheme="minorHAnsi"/>
          <w:sz w:val="22"/>
          <w:szCs w:val="22"/>
        </w:rPr>
        <w:t>i</w:t>
      </w:r>
      <w:r w:rsidR="00A225A3" w:rsidRPr="004D11C3">
        <w:rPr>
          <w:rFonts w:ascii="Garamond" w:eastAsia="Calibri" w:hAnsi="Garamond" w:cstheme="minorHAnsi"/>
          <w:sz w:val="22"/>
          <w:szCs w:val="22"/>
        </w:rPr>
        <w:t xml:space="preserve"> oggetto di duplice rimborso (stesso costo pagato due volte) a valere su fonti di finanziamento pubbliche anche di diversa natura;</w:t>
      </w:r>
    </w:p>
    <w:p w14:paraId="3CF26622" w14:textId="5F6B1D02" w:rsidR="00A225A3" w:rsidRPr="004D11C3" w:rsidRDefault="00A225A3" w:rsidP="00A225A3">
      <w:pPr>
        <w:pStyle w:val="Paragrafoelenco"/>
        <w:numPr>
          <w:ilvl w:val="0"/>
          <w:numId w:val="16"/>
        </w:numPr>
        <w:spacing w:after="0" w:line="360" w:lineRule="auto"/>
        <w:rPr>
          <w:rFonts w:ascii="Garamond" w:eastAsia="Calibri" w:hAnsi="Garamond" w:cstheme="minorHAnsi"/>
          <w:sz w:val="22"/>
          <w:szCs w:val="22"/>
        </w:rPr>
      </w:pPr>
      <w:r w:rsidRPr="004D11C3">
        <w:rPr>
          <w:rFonts w:ascii="Garamond" w:eastAsia="Calibri" w:hAnsi="Garamond" w:cstheme="minorHAnsi"/>
          <w:sz w:val="22"/>
          <w:szCs w:val="22"/>
        </w:rPr>
        <w:t>sono stat</w:t>
      </w:r>
      <w:r w:rsidR="00BA02CD" w:rsidRPr="004D11C3">
        <w:rPr>
          <w:rFonts w:ascii="Garamond" w:eastAsia="Calibri" w:hAnsi="Garamond" w:cstheme="minorHAnsi"/>
          <w:sz w:val="22"/>
          <w:szCs w:val="22"/>
        </w:rPr>
        <w:t>i</w:t>
      </w:r>
      <w:r w:rsidRPr="004D11C3">
        <w:rPr>
          <w:rFonts w:ascii="Garamond" w:eastAsia="Calibri" w:hAnsi="Garamond" w:cstheme="minorHAnsi"/>
          <w:sz w:val="22"/>
          <w:szCs w:val="22"/>
        </w:rPr>
        <w:t xml:space="preserve"> sostenut</w:t>
      </w:r>
      <w:r w:rsidR="00BA02CD" w:rsidRPr="004D11C3">
        <w:rPr>
          <w:rFonts w:ascii="Garamond" w:eastAsia="Calibri" w:hAnsi="Garamond" w:cstheme="minorHAnsi"/>
          <w:sz w:val="22"/>
          <w:szCs w:val="22"/>
        </w:rPr>
        <w:t>i</w:t>
      </w:r>
      <w:r w:rsidRPr="004D11C3">
        <w:rPr>
          <w:rFonts w:ascii="Garamond" w:eastAsia="Calibri" w:hAnsi="Garamond" w:cstheme="minorHAnsi"/>
          <w:sz w:val="22"/>
          <w:szCs w:val="22"/>
        </w:rPr>
        <w:t xml:space="preserve"> esclusivamente con risorse europee del dispositivo RRF nonché, ove previsto, per quota parte, con risorse nazionali/regionali/locali/private;</w:t>
      </w:r>
    </w:p>
    <w:p w14:paraId="3A4509C8" w14:textId="4C14E7C6" w:rsidR="00A225A3" w:rsidRPr="004D11C3" w:rsidRDefault="00B91108" w:rsidP="00A225A3">
      <w:pPr>
        <w:pStyle w:val="Paragrafoelenco"/>
        <w:numPr>
          <w:ilvl w:val="0"/>
          <w:numId w:val="16"/>
        </w:numPr>
        <w:spacing w:after="0" w:line="360" w:lineRule="auto"/>
        <w:rPr>
          <w:rFonts w:ascii="Garamond" w:eastAsia="Calibri" w:hAnsi="Garamond" w:cstheme="minorHAnsi"/>
          <w:sz w:val="22"/>
          <w:szCs w:val="22"/>
        </w:rPr>
      </w:pPr>
      <w:r w:rsidRPr="004D11C3">
        <w:rPr>
          <w:rFonts w:ascii="Garamond" w:eastAsia="Calibri" w:hAnsi="Garamond" w:cstheme="minorHAnsi"/>
          <w:sz w:val="22"/>
          <w:szCs w:val="22"/>
        </w:rPr>
        <w:t>non</w:t>
      </w:r>
      <w:r w:rsidR="00A225A3" w:rsidRPr="004D11C3">
        <w:rPr>
          <w:rFonts w:ascii="Garamond" w:eastAsia="Calibri" w:hAnsi="Garamond" w:cstheme="minorHAnsi"/>
          <w:sz w:val="22"/>
          <w:szCs w:val="22"/>
        </w:rPr>
        <w:t xml:space="preserve"> sono stat</w:t>
      </w:r>
      <w:r w:rsidR="00BA02CD" w:rsidRPr="004D11C3">
        <w:rPr>
          <w:rFonts w:ascii="Garamond" w:eastAsia="Calibri" w:hAnsi="Garamond" w:cstheme="minorHAnsi"/>
          <w:sz w:val="22"/>
          <w:szCs w:val="22"/>
        </w:rPr>
        <w:t>i</w:t>
      </w:r>
      <w:r w:rsidR="00A225A3" w:rsidRPr="004D11C3">
        <w:rPr>
          <w:rFonts w:ascii="Garamond" w:eastAsia="Calibri" w:hAnsi="Garamond" w:cstheme="minorHAnsi"/>
          <w:sz w:val="22"/>
          <w:szCs w:val="22"/>
        </w:rPr>
        <w:t xml:space="preserve"> sostenut</w:t>
      </w:r>
      <w:r w:rsidR="00BA02CD" w:rsidRPr="004D11C3">
        <w:rPr>
          <w:rFonts w:ascii="Garamond" w:eastAsia="Calibri" w:hAnsi="Garamond" w:cstheme="minorHAnsi"/>
          <w:sz w:val="22"/>
          <w:szCs w:val="22"/>
        </w:rPr>
        <w:t>i</w:t>
      </w:r>
      <w:r w:rsidR="00A225A3" w:rsidRPr="004D11C3">
        <w:rPr>
          <w:rFonts w:ascii="Garamond" w:eastAsia="Calibri" w:hAnsi="Garamond" w:cstheme="minorHAnsi"/>
          <w:sz w:val="22"/>
          <w:szCs w:val="22"/>
        </w:rPr>
        <w:t>, nemmeno in parte, con altre risorse di derivazione europea;</w:t>
      </w:r>
    </w:p>
    <w:p w14:paraId="3B5EE5E0" w14:textId="561139D6" w:rsidR="006C2C66" w:rsidRPr="004D11C3" w:rsidRDefault="006C2C66" w:rsidP="00850513">
      <w:pPr>
        <w:pStyle w:val="Paragrafoelenco"/>
        <w:numPr>
          <w:ilvl w:val="0"/>
          <w:numId w:val="14"/>
        </w:numPr>
        <w:spacing w:line="360" w:lineRule="auto"/>
        <w:rPr>
          <w:rFonts w:ascii="Garamond" w:eastAsia="Calibri" w:hAnsi="Garamond" w:cs="Calibri"/>
          <w:sz w:val="22"/>
          <w:szCs w:val="22"/>
        </w:rPr>
      </w:pPr>
      <w:r w:rsidRPr="004D11C3">
        <w:rPr>
          <w:rFonts w:ascii="Garamond" w:eastAsia="Calibri" w:hAnsi="Garamond" w:cs="Calibri"/>
          <w:sz w:val="22"/>
          <w:szCs w:val="22"/>
        </w:rPr>
        <w:t xml:space="preserve">di aver adottato misure adeguate volte a rispettare il principio di sana gestione finanziaria secondo quanto disciplinato nel Regolamento finanziario (UE, </w:t>
      </w:r>
      <w:proofErr w:type="spellStart"/>
      <w:r w:rsidRPr="004D11C3">
        <w:rPr>
          <w:rFonts w:ascii="Garamond" w:eastAsia="Calibri" w:hAnsi="Garamond" w:cs="Calibri"/>
          <w:sz w:val="22"/>
          <w:szCs w:val="22"/>
        </w:rPr>
        <w:t>Euratom</w:t>
      </w:r>
      <w:proofErr w:type="spellEnd"/>
      <w:r w:rsidRPr="004D11C3">
        <w:rPr>
          <w:rFonts w:ascii="Garamond" w:eastAsia="Calibri" w:hAnsi="Garamond" w:cs="Calibri"/>
          <w:sz w:val="22"/>
          <w:szCs w:val="22"/>
        </w:rPr>
        <w:t>) 2018/1046 e nell’art. 22 del Regolamento (UE) 2021/241, in particolare in materia di prevenzione, individuazione e correzione dei casi di conflitto di interessi, frode e corruzione, nonché nelle attività di recupero e restituzione dei fondi indebitamente assegnati;</w:t>
      </w:r>
    </w:p>
    <w:p w14:paraId="285E7F60" w14:textId="50CBFAE2" w:rsidR="004242AA" w:rsidRPr="004D11C3" w:rsidRDefault="000B3A55" w:rsidP="00850513">
      <w:pPr>
        <w:pStyle w:val="Paragrafoelenco"/>
        <w:numPr>
          <w:ilvl w:val="0"/>
          <w:numId w:val="14"/>
        </w:numPr>
        <w:spacing w:before="60" w:after="60" w:line="360" w:lineRule="auto"/>
        <w:rPr>
          <w:rFonts w:ascii="Garamond" w:eastAsiaTheme="minorHAnsi" w:hAnsi="Garamond"/>
          <w:sz w:val="22"/>
          <w:szCs w:val="22"/>
        </w:rPr>
      </w:pPr>
      <w:r w:rsidRPr="004D11C3">
        <w:rPr>
          <w:rFonts w:ascii="Garamond" w:eastAsiaTheme="minorHAnsi" w:hAnsi="Garamond"/>
          <w:sz w:val="22"/>
          <w:szCs w:val="22"/>
        </w:rPr>
        <w:t xml:space="preserve">di aver </w:t>
      </w:r>
      <w:r w:rsidR="004242AA" w:rsidRPr="004D11C3">
        <w:rPr>
          <w:rFonts w:ascii="Garamond" w:eastAsiaTheme="minorHAnsi" w:hAnsi="Garamond"/>
          <w:sz w:val="22"/>
          <w:szCs w:val="22"/>
        </w:rPr>
        <w:t>rispett</w:t>
      </w:r>
      <w:r w:rsidRPr="004D11C3">
        <w:rPr>
          <w:rFonts w:ascii="Garamond" w:eastAsiaTheme="minorHAnsi" w:hAnsi="Garamond"/>
          <w:sz w:val="22"/>
          <w:szCs w:val="22"/>
        </w:rPr>
        <w:t xml:space="preserve">ato le </w:t>
      </w:r>
      <w:r w:rsidR="004242AA" w:rsidRPr="004D11C3">
        <w:rPr>
          <w:rFonts w:ascii="Garamond" w:eastAsiaTheme="minorHAnsi" w:hAnsi="Garamond"/>
          <w:sz w:val="22"/>
          <w:szCs w:val="22"/>
        </w:rPr>
        <w:t xml:space="preserve">norme UE applicabili, tra cui quelle riguardanti gli obblighi in materia di concorrenza, aiuti </w:t>
      </w:r>
      <w:r w:rsidR="004242AA" w:rsidRPr="004D11C3">
        <w:rPr>
          <w:rFonts w:ascii="Garamond" w:eastAsia="Calibri" w:hAnsi="Garamond" w:cs="Calibri"/>
          <w:sz w:val="22"/>
          <w:szCs w:val="22"/>
        </w:rPr>
        <w:t>di Stato, ammissibilità delle spese (</w:t>
      </w:r>
      <w:r w:rsidRPr="004D11C3">
        <w:rPr>
          <w:rFonts w:ascii="Garamond" w:eastAsia="Calibri" w:hAnsi="Garamond" w:cs="Calibri"/>
          <w:sz w:val="22"/>
          <w:szCs w:val="22"/>
        </w:rPr>
        <w:t xml:space="preserve">D.P.R. n. 22 del 5 febbraio 2018 recante i criteri sull’ammissibilità delle spese per i programmi cofinanziati dai Fondi Strutturali di Investimento Europei (SIE) per il periodo di programmazione 2014/2020; Regolamento (UE) 1060/2021 recante disposizioni comuni applicabili ai Fondi europei per il ciclo di programmazione 2021-2027; </w:t>
      </w:r>
      <w:r w:rsidRPr="004D11C3">
        <w:rPr>
          <w:rFonts w:ascii="Garamond" w:eastAsiaTheme="minorHAnsi" w:hAnsi="Garamond"/>
          <w:sz w:val="22"/>
          <w:szCs w:val="22"/>
        </w:rPr>
        <w:t>C</w:t>
      </w:r>
      <w:r w:rsidR="004242AA" w:rsidRPr="004D11C3">
        <w:rPr>
          <w:rFonts w:ascii="Garamond" w:eastAsiaTheme="minorHAnsi" w:hAnsi="Garamond"/>
          <w:sz w:val="22"/>
          <w:szCs w:val="22"/>
        </w:rPr>
        <w:t xml:space="preserve">ircolari </w:t>
      </w:r>
      <w:r w:rsidR="0049159F" w:rsidRPr="004D11C3">
        <w:rPr>
          <w:rFonts w:ascii="Garamond" w:eastAsiaTheme="minorHAnsi" w:hAnsi="Garamond"/>
          <w:sz w:val="22"/>
          <w:szCs w:val="22"/>
        </w:rPr>
        <w:t>RGS-</w:t>
      </w:r>
      <w:r w:rsidR="004242AA" w:rsidRPr="004D11C3">
        <w:rPr>
          <w:rFonts w:ascii="Garamond" w:eastAsiaTheme="minorHAnsi" w:hAnsi="Garamond"/>
          <w:sz w:val="22"/>
          <w:szCs w:val="22"/>
        </w:rPr>
        <w:t>MEF</w:t>
      </w:r>
      <w:r w:rsidR="0049159F" w:rsidRPr="004D11C3">
        <w:rPr>
          <w:rFonts w:ascii="Garamond" w:eastAsiaTheme="minorHAnsi" w:hAnsi="Garamond"/>
          <w:sz w:val="22"/>
          <w:szCs w:val="22"/>
        </w:rPr>
        <w:t xml:space="preserve"> di riferimento</w:t>
      </w:r>
      <w:r w:rsidR="004242AA" w:rsidRPr="004D11C3">
        <w:rPr>
          <w:rFonts w:ascii="Garamond" w:eastAsiaTheme="minorHAnsi" w:hAnsi="Garamond"/>
          <w:sz w:val="22"/>
          <w:szCs w:val="22"/>
        </w:rPr>
        <w:t>);</w:t>
      </w:r>
    </w:p>
    <w:p w14:paraId="5846572C" w14:textId="4BD51463" w:rsidR="003A640F" w:rsidRPr="004D11C3" w:rsidRDefault="003A640F" w:rsidP="00850513">
      <w:pPr>
        <w:pStyle w:val="Paragrafoelenco"/>
        <w:numPr>
          <w:ilvl w:val="0"/>
          <w:numId w:val="14"/>
        </w:numPr>
        <w:spacing w:line="360" w:lineRule="auto"/>
        <w:rPr>
          <w:rFonts w:ascii="Garamond" w:eastAsia="Calibri" w:hAnsi="Garamond" w:cs="Calibri"/>
          <w:sz w:val="22"/>
          <w:szCs w:val="22"/>
        </w:rPr>
      </w:pPr>
      <w:r w:rsidRPr="004D11C3">
        <w:rPr>
          <w:rFonts w:ascii="Garamond" w:eastAsia="Calibri" w:hAnsi="Garamond" w:cs="Calibri"/>
          <w:sz w:val="22"/>
          <w:szCs w:val="22"/>
        </w:rPr>
        <w:t xml:space="preserve">di aver effettuato i controlli di gestione e i controlli amministrativo-contabili previsti dalla legislazione nazionale applicabile per garantire la regolarità delle procedure e delle spese sostenute prima </w:t>
      </w:r>
      <w:r w:rsidR="004242AA" w:rsidRPr="004D11C3">
        <w:rPr>
          <w:rFonts w:ascii="Garamond" w:eastAsia="Calibri" w:hAnsi="Garamond" w:cs="Calibri"/>
          <w:sz w:val="22"/>
          <w:szCs w:val="22"/>
        </w:rPr>
        <w:t>della rendicontazione</w:t>
      </w:r>
      <w:r w:rsidRPr="004D11C3">
        <w:rPr>
          <w:rFonts w:ascii="Garamond" w:eastAsia="Calibri" w:hAnsi="Garamond" w:cs="Calibri"/>
          <w:sz w:val="22"/>
          <w:szCs w:val="22"/>
        </w:rPr>
        <w:t xml:space="preserve"> al MASE, nonché la riferibilità delle spese </w:t>
      </w:r>
      <w:r w:rsidR="006C2C66" w:rsidRPr="004D11C3">
        <w:rPr>
          <w:rFonts w:ascii="Garamond" w:eastAsia="Calibri" w:hAnsi="Garamond" w:cs="Calibri"/>
          <w:sz w:val="22"/>
          <w:szCs w:val="22"/>
        </w:rPr>
        <w:t>al progetto</w:t>
      </w:r>
      <w:r w:rsidRPr="004D11C3">
        <w:rPr>
          <w:rFonts w:ascii="Garamond" w:eastAsia="Calibri" w:hAnsi="Garamond" w:cs="Calibri"/>
          <w:sz w:val="22"/>
          <w:szCs w:val="22"/>
        </w:rPr>
        <w:t xml:space="preserve"> a valere sul PNRR;</w:t>
      </w:r>
    </w:p>
    <w:p w14:paraId="60E667C4" w14:textId="3DC39BAC" w:rsidR="0093653F" w:rsidRPr="004D11C3" w:rsidRDefault="0093653F" w:rsidP="00850513">
      <w:pPr>
        <w:pStyle w:val="Paragrafoelenco"/>
        <w:numPr>
          <w:ilvl w:val="0"/>
          <w:numId w:val="14"/>
        </w:numPr>
        <w:spacing w:line="360" w:lineRule="auto"/>
        <w:rPr>
          <w:rFonts w:ascii="Garamond" w:eastAsia="Calibri" w:hAnsi="Garamond" w:cs="Calibri"/>
          <w:sz w:val="22"/>
          <w:szCs w:val="22"/>
        </w:rPr>
      </w:pPr>
      <w:r w:rsidRPr="004D11C3">
        <w:rPr>
          <w:rFonts w:ascii="Garamond" w:eastAsia="Calibri" w:hAnsi="Garamond" w:cs="Calibri"/>
          <w:sz w:val="22"/>
          <w:szCs w:val="22"/>
        </w:rPr>
        <w:t xml:space="preserve">di aver realizzato le attività progettuali in coerenza con i principi e gli obblighi specifici del PNRR relativamente al principio “non arrecare un danno significativo” (DNSH) ai sensi dell'articolo 17 del Reg. (UE) 2020/852 e dell’art. 5 del Reg. (UE) 2021/241, tenendo conto di quanto indicato nella “Guida operativa per il rispetto del </w:t>
      </w:r>
      <w:r w:rsidRPr="004D11C3">
        <w:rPr>
          <w:rFonts w:ascii="Garamond" w:eastAsia="Calibri" w:hAnsi="Garamond" w:cs="Calibri"/>
          <w:sz w:val="22"/>
          <w:szCs w:val="22"/>
        </w:rPr>
        <w:lastRenderedPageBreak/>
        <w:t xml:space="preserve">principio di non arrecare danno significativo all’ambiente (cd. DNSH)”, allegata alla </w:t>
      </w:r>
      <w:r w:rsidR="0049159F" w:rsidRPr="004D11C3">
        <w:rPr>
          <w:rFonts w:ascii="Garamond" w:eastAsia="Calibri" w:hAnsi="Garamond" w:cs="Calibri"/>
          <w:sz w:val="22"/>
          <w:szCs w:val="22"/>
        </w:rPr>
        <w:t>C</w:t>
      </w:r>
      <w:r w:rsidRPr="004D11C3">
        <w:rPr>
          <w:rFonts w:ascii="Garamond" w:eastAsia="Calibri" w:hAnsi="Garamond" w:cs="Calibri"/>
          <w:sz w:val="22"/>
          <w:szCs w:val="22"/>
        </w:rPr>
        <w:t xml:space="preserve">ircolare </w:t>
      </w:r>
      <w:r w:rsidR="0049159F" w:rsidRPr="004D11C3">
        <w:rPr>
          <w:rFonts w:ascii="Garamond" w:eastAsia="Calibri" w:hAnsi="Garamond" w:cs="Calibri"/>
          <w:sz w:val="22"/>
          <w:szCs w:val="22"/>
        </w:rPr>
        <w:t>RGS-</w:t>
      </w:r>
      <w:r w:rsidRPr="004D11C3">
        <w:rPr>
          <w:rFonts w:ascii="Garamond" w:eastAsia="Calibri" w:hAnsi="Garamond" w:cs="Calibri"/>
          <w:sz w:val="22"/>
          <w:szCs w:val="22"/>
        </w:rPr>
        <w:t>MEF n.</w:t>
      </w:r>
      <w:r w:rsidR="0049159F" w:rsidRPr="004D11C3">
        <w:rPr>
          <w:rFonts w:ascii="Garamond" w:eastAsia="Calibri" w:hAnsi="Garamond" w:cs="Calibri"/>
          <w:sz w:val="22"/>
          <w:szCs w:val="22"/>
        </w:rPr>
        <w:t>22</w:t>
      </w:r>
      <w:r w:rsidRPr="004D11C3">
        <w:rPr>
          <w:rFonts w:ascii="Garamond" w:eastAsia="Calibri" w:hAnsi="Garamond" w:cs="Calibri"/>
          <w:sz w:val="22"/>
          <w:szCs w:val="22"/>
        </w:rPr>
        <w:t xml:space="preserve"> del 1</w:t>
      </w:r>
      <w:r w:rsidR="0049159F" w:rsidRPr="004D11C3">
        <w:rPr>
          <w:rFonts w:ascii="Garamond" w:eastAsia="Calibri" w:hAnsi="Garamond" w:cs="Calibri"/>
          <w:sz w:val="22"/>
          <w:szCs w:val="22"/>
        </w:rPr>
        <w:t>4</w:t>
      </w:r>
      <w:r w:rsidRPr="004D11C3">
        <w:rPr>
          <w:rFonts w:ascii="Garamond" w:eastAsia="Calibri" w:hAnsi="Garamond" w:cs="Calibri"/>
          <w:sz w:val="22"/>
          <w:szCs w:val="22"/>
        </w:rPr>
        <w:t xml:space="preserve"> </w:t>
      </w:r>
      <w:r w:rsidR="0049159F" w:rsidRPr="004D11C3">
        <w:rPr>
          <w:rFonts w:ascii="Garamond" w:eastAsia="Calibri" w:hAnsi="Garamond" w:cs="Calibri"/>
          <w:sz w:val="22"/>
          <w:szCs w:val="22"/>
        </w:rPr>
        <w:t>maggio</w:t>
      </w:r>
      <w:r w:rsidRPr="004D11C3">
        <w:rPr>
          <w:rFonts w:ascii="Garamond" w:eastAsia="Calibri" w:hAnsi="Garamond" w:cs="Calibri"/>
          <w:sz w:val="22"/>
          <w:szCs w:val="22"/>
        </w:rPr>
        <w:t xml:space="preserve"> 202</w:t>
      </w:r>
      <w:r w:rsidR="0049159F" w:rsidRPr="004D11C3">
        <w:rPr>
          <w:rFonts w:ascii="Garamond" w:eastAsia="Calibri" w:hAnsi="Garamond" w:cs="Calibri"/>
          <w:sz w:val="22"/>
          <w:szCs w:val="22"/>
        </w:rPr>
        <w:t>4</w:t>
      </w:r>
      <w:r w:rsidRPr="004D11C3">
        <w:rPr>
          <w:rFonts w:ascii="Garamond" w:eastAsia="Calibri" w:hAnsi="Garamond" w:cs="Calibri"/>
          <w:sz w:val="22"/>
          <w:szCs w:val="22"/>
        </w:rPr>
        <w:t>;</w:t>
      </w:r>
    </w:p>
    <w:p w14:paraId="37178C26" w14:textId="703A0BB9" w:rsidR="006C2C66" w:rsidRPr="004D11C3" w:rsidRDefault="006C2C66" w:rsidP="00850513">
      <w:pPr>
        <w:pStyle w:val="Paragrafoelenco"/>
        <w:numPr>
          <w:ilvl w:val="0"/>
          <w:numId w:val="14"/>
        </w:numPr>
        <w:spacing w:line="360" w:lineRule="auto"/>
        <w:rPr>
          <w:rFonts w:ascii="Garamond" w:eastAsia="Calibri" w:hAnsi="Garamond" w:cs="Calibri"/>
          <w:sz w:val="22"/>
          <w:szCs w:val="22"/>
        </w:rPr>
      </w:pPr>
      <w:r w:rsidRPr="004D11C3">
        <w:rPr>
          <w:rFonts w:ascii="Garamond" w:eastAsia="Calibri" w:hAnsi="Garamond" w:cs="Calibri"/>
          <w:sz w:val="22"/>
          <w:szCs w:val="22"/>
        </w:rPr>
        <w:t xml:space="preserve">che la realizzazione delle attività progettuali è coerente, ove applicabile, con i principi orizzontali e gli obblighi specifici del PNRR relativamente al Tagging clima e digitale, alla parità di trattamento e di genere (Gender Equality), alla protezione e valorizzazione dei giovani e al superamento dei divari territoriali; </w:t>
      </w:r>
    </w:p>
    <w:p w14:paraId="1D686061" w14:textId="2D1F52FA" w:rsidR="006C2C66" w:rsidRPr="004D11C3" w:rsidRDefault="006C2C66" w:rsidP="00850513">
      <w:pPr>
        <w:pStyle w:val="Paragrafoelenco"/>
        <w:numPr>
          <w:ilvl w:val="0"/>
          <w:numId w:val="14"/>
        </w:numPr>
        <w:spacing w:line="360" w:lineRule="auto"/>
        <w:rPr>
          <w:rFonts w:ascii="Garamond" w:eastAsia="Calibri" w:hAnsi="Garamond" w:cs="Calibri"/>
          <w:sz w:val="22"/>
          <w:szCs w:val="22"/>
        </w:rPr>
      </w:pPr>
      <w:r w:rsidRPr="004D11C3">
        <w:rPr>
          <w:rFonts w:ascii="Garamond" w:eastAsia="Calibri" w:hAnsi="Garamond" w:cs="Calibri"/>
          <w:sz w:val="22"/>
          <w:szCs w:val="22"/>
        </w:rPr>
        <w:t xml:space="preserve">di </w:t>
      </w:r>
      <w:r w:rsidR="0099224B" w:rsidRPr="004D11C3">
        <w:rPr>
          <w:rFonts w:ascii="Garamond" w:eastAsia="Calibri" w:hAnsi="Garamond" w:cs="Calibri"/>
          <w:sz w:val="22"/>
          <w:szCs w:val="22"/>
        </w:rPr>
        <w:t>aver rispettato</w:t>
      </w:r>
      <w:r w:rsidRPr="004D11C3">
        <w:rPr>
          <w:rFonts w:ascii="Garamond" w:eastAsia="Calibri" w:hAnsi="Garamond" w:cs="Calibri"/>
          <w:sz w:val="22"/>
          <w:szCs w:val="22"/>
        </w:rPr>
        <w:t xml:space="preserve"> gli adempimenti in materia di trasparenza amministrativa ai sensi del decreto legislativo 25 maggio 2016, n. 97, e gli obblighi in materia di comunicazione e informazione previsti dall’articolo 34 del Regolamento (UE) 2021/241</w:t>
      </w:r>
      <w:r w:rsidR="0049159F" w:rsidRPr="004D11C3">
        <w:rPr>
          <w:rFonts w:ascii="Garamond" w:eastAsia="Calibri" w:hAnsi="Garamond" w:cs="Calibri"/>
          <w:sz w:val="22"/>
          <w:szCs w:val="22"/>
        </w:rPr>
        <w:t>,</w:t>
      </w:r>
      <w:r w:rsidRPr="004D11C3">
        <w:rPr>
          <w:rFonts w:ascii="Garamond" w:eastAsia="Calibri" w:hAnsi="Garamond" w:cs="Calibri"/>
          <w:sz w:val="22"/>
          <w:szCs w:val="22"/>
        </w:rPr>
        <w:t xml:space="preserve"> indicando nella documentazione progettuale che il progetto è finanziato nell’ambito del PNRR, con una esplicita dichiarazione di finanziamento che reciti “finanziato dall’Unione europea – </w:t>
      </w:r>
      <w:proofErr w:type="spellStart"/>
      <w:r w:rsidRPr="004D11C3">
        <w:rPr>
          <w:rFonts w:ascii="Garamond" w:eastAsia="Calibri" w:hAnsi="Garamond" w:cs="Calibri"/>
          <w:sz w:val="22"/>
          <w:szCs w:val="22"/>
        </w:rPr>
        <w:t>NextGenerationEU</w:t>
      </w:r>
      <w:proofErr w:type="spellEnd"/>
      <w:r w:rsidRPr="004D11C3">
        <w:rPr>
          <w:rFonts w:ascii="Garamond" w:eastAsia="Calibri" w:hAnsi="Garamond" w:cs="Calibri"/>
          <w:sz w:val="22"/>
          <w:szCs w:val="22"/>
        </w:rPr>
        <w:t>” e valorizzando l’emblema dell’Unione europea;</w:t>
      </w:r>
    </w:p>
    <w:p w14:paraId="7225FB20" w14:textId="1C988C0C" w:rsidR="0049159F" w:rsidRPr="004D11C3" w:rsidRDefault="006C2C66" w:rsidP="0049159F">
      <w:pPr>
        <w:pStyle w:val="Paragrafoelenco"/>
        <w:numPr>
          <w:ilvl w:val="0"/>
          <w:numId w:val="14"/>
        </w:numPr>
        <w:spacing w:line="360" w:lineRule="auto"/>
        <w:rPr>
          <w:rFonts w:ascii="Garamond" w:eastAsia="Calibri" w:hAnsi="Garamond" w:cs="Calibri"/>
          <w:sz w:val="22"/>
          <w:szCs w:val="22"/>
        </w:rPr>
      </w:pPr>
      <w:r w:rsidRPr="004D11C3">
        <w:rPr>
          <w:rFonts w:ascii="Garamond" w:eastAsia="Calibri" w:hAnsi="Garamond" w:cs="Calibri"/>
          <w:sz w:val="22"/>
          <w:szCs w:val="22"/>
        </w:rPr>
        <w:t xml:space="preserve">di assicurare la conservazione della documentazione progettuale in fascicoli cartacei o informatici </w:t>
      </w:r>
      <w:r w:rsidR="0049159F" w:rsidRPr="004D11C3">
        <w:rPr>
          <w:rFonts w:ascii="Garamond" w:eastAsia="Calibri" w:hAnsi="Garamond" w:cs="Calibri"/>
          <w:sz w:val="22"/>
          <w:szCs w:val="22"/>
        </w:rPr>
        <w:t>ai fini del</w:t>
      </w:r>
      <w:r w:rsidRPr="004D11C3">
        <w:rPr>
          <w:rFonts w:ascii="Garamond" w:eastAsia="Calibri" w:hAnsi="Garamond" w:cs="Calibri"/>
          <w:sz w:val="22"/>
          <w:szCs w:val="22"/>
        </w:rPr>
        <w:t xml:space="preserve">la completa tracciabilità delle operazioni - nel rispetto di quanto previsto all’articolo 9, comma 4, del decreto-legge n. 77 del 31 maggio 2021, convertito con la legge 29 luglio 2021, n. 108 - che, nelle diverse fasi di controllo e verifica previste dal sistema di gestione e controllo del PNRR, dovranno essere messi prontamente a disposizione su richiesta del MASE, del Servizio centrale per il PNRR, dell’Organismo di Audit, della Commissione europea, dell’OLAF, della Corte dei Conti europea (ECA), della Procura europea (EPPO) e delle competenti Autorità giudiziarie nazionali e autorizzare la Commissione, l’OLAF, la Corte dei conti e l’EPPO a esercitare i diritti di cui all'articolo 129, paragrafo 1, del </w:t>
      </w:r>
      <w:r w:rsidR="0049159F" w:rsidRPr="004D11C3">
        <w:rPr>
          <w:rFonts w:ascii="Garamond" w:eastAsia="Calibri" w:hAnsi="Garamond" w:cs="Calibri"/>
          <w:sz w:val="22"/>
          <w:szCs w:val="22"/>
        </w:rPr>
        <w:t>R</w:t>
      </w:r>
      <w:r w:rsidRPr="004D11C3">
        <w:rPr>
          <w:rFonts w:ascii="Garamond" w:eastAsia="Calibri" w:hAnsi="Garamond" w:cs="Calibri"/>
          <w:sz w:val="22"/>
          <w:szCs w:val="22"/>
        </w:rPr>
        <w:t xml:space="preserve">egolamento finanziario (UE, </w:t>
      </w:r>
      <w:proofErr w:type="spellStart"/>
      <w:r w:rsidRPr="004D11C3">
        <w:rPr>
          <w:rFonts w:ascii="Garamond" w:eastAsia="Calibri" w:hAnsi="Garamond" w:cs="Calibri"/>
          <w:sz w:val="22"/>
          <w:szCs w:val="22"/>
        </w:rPr>
        <w:t>Euratom</w:t>
      </w:r>
      <w:proofErr w:type="spellEnd"/>
      <w:r w:rsidRPr="004D11C3">
        <w:rPr>
          <w:rFonts w:ascii="Garamond" w:eastAsia="Calibri" w:hAnsi="Garamond" w:cs="Calibri"/>
          <w:sz w:val="22"/>
          <w:szCs w:val="22"/>
        </w:rPr>
        <w:t>, 2018/1046);</w:t>
      </w:r>
    </w:p>
    <w:p w14:paraId="722CC60C" w14:textId="580926E5" w:rsidR="00FE6D99" w:rsidRPr="004D11C3" w:rsidRDefault="004242AA" w:rsidP="0049159F">
      <w:pPr>
        <w:pStyle w:val="Paragrafoelenco"/>
        <w:numPr>
          <w:ilvl w:val="0"/>
          <w:numId w:val="14"/>
        </w:numPr>
        <w:spacing w:line="360" w:lineRule="auto"/>
        <w:rPr>
          <w:rFonts w:ascii="Garamond" w:eastAsia="Calibri" w:hAnsi="Garamond" w:cs="Calibri"/>
          <w:sz w:val="22"/>
          <w:szCs w:val="22"/>
        </w:rPr>
      </w:pPr>
      <w:r w:rsidRPr="004D11C3">
        <w:rPr>
          <w:rFonts w:ascii="Garamond" w:eastAsia="Calibri" w:hAnsi="Garamond" w:cs="Calibri"/>
          <w:sz w:val="22"/>
          <w:szCs w:val="22"/>
        </w:rPr>
        <w:t>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</w:t>
      </w:r>
      <w:r w:rsidR="000B3A55" w:rsidRPr="004D11C3">
        <w:rPr>
          <w:rFonts w:ascii="Garamond" w:eastAsia="Calibri" w:hAnsi="Garamond" w:cs="Calibri"/>
          <w:sz w:val="22"/>
          <w:szCs w:val="22"/>
        </w:rPr>
        <w:t>.</w:t>
      </w:r>
      <w:r w:rsidR="00FE6D99" w:rsidRPr="004D11C3">
        <w:rPr>
          <w:rFonts w:ascii="Garamond" w:eastAsia="Calibri" w:hAnsi="Garamond" w:cs="Calibri"/>
          <w:sz w:val="22"/>
          <w:szCs w:val="22"/>
        </w:rPr>
        <w:t xml:space="preserve"> </w:t>
      </w:r>
    </w:p>
    <w:p w14:paraId="00E8750B" w14:textId="1FDE7016" w:rsidR="009F1CEA" w:rsidRPr="004D11C3" w:rsidRDefault="0049159F" w:rsidP="00850513">
      <w:pPr>
        <w:pStyle w:val="Paragrafoelenco"/>
        <w:numPr>
          <w:ilvl w:val="0"/>
          <w:numId w:val="14"/>
        </w:numPr>
        <w:spacing w:line="360" w:lineRule="auto"/>
        <w:rPr>
          <w:rFonts w:ascii="Garamond" w:eastAsia="Calibri" w:hAnsi="Garamond" w:cs="Calibri"/>
          <w:sz w:val="22"/>
          <w:szCs w:val="22"/>
        </w:rPr>
      </w:pPr>
      <w:r w:rsidRPr="004D11C3">
        <w:rPr>
          <w:rFonts w:ascii="Garamond" w:eastAsia="Calibri" w:hAnsi="Garamond" w:cs="Calibri"/>
          <w:sz w:val="22"/>
          <w:szCs w:val="22"/>
        </w:rPr>
        <w:t>c</w:t>
      </w:r>
      <w:r w:rsidR="009F1CEA" w:rsidRPr="004D11C3">
        <w:rPr>
          <w:rFonts w:ascii="Garamond" w:eastAsia="Calibri" w:hAnsi="Garamond" w:cs="Calibri"/>
          <w:sz w:val="22"/>
          <w:szCs w:val="22"/>
        </w:rPr>
        <w:t>he tutti i documenti, atti o giustificativi</w:t>
      </w:r>
      <w:r w:rsidR="00E1624D" w:rsidRPr="004D11C3">
        <w:rPr>
          <w:rFonts w:ascii="Garamond" w:eastAsia="Calibri" w:hAnsi="Garamond" w:cs="Calibri"/>
          <w:sz w:val="22"/>
          <w:szCs w:val="22"/>
        </w:rPr>
        <w:t xml:space="preserve"> a supporto del</w:t>
      </w:r>
      <w:r w:rsidR="009F1CEA" w:rsidRPr="004D11C3">
        <w:rPr>
          <w:rFonts w:ascii="Garamond" w:eastAsia="Calibri" w:hAnsi="Garamond" w:cs="Calibri"/>
          <w:sz w:val="22"/>
          <w:szCs w:val="22"/>
        </w:rPr>
        <w:t xml:space="preserve">la spesa rendicontata inseriti </w:t>
      </w:r>
      <w:r w:rsidRPr="004D11C3">
        <w:rPr>
          <w:rFonts w:ascii="Garamond" w:eastAsia="Calibri" w:hAnsi="Garamond" w:cs="Calibri"/>
          <w:sz w:val="22"/>
          <w:szCs w:val="22"/>
        </w:rPr>
        <w:t>nel Sistema Informativo</w:t>
      </w:r>
      <w:r w:rsidR="009F1CEA" w:rsidRPr="004D11C3">
        <w:rPr>
          <w:rFonts w:ascii="Garamond" w:eastAsia="Calibri" w:hAnsi="Garamond" w:cs="Calibri"/>
          <w:sz w:val="22"/>
          <w:szCs w:val="22"/>
        </w:rPr>
        <w:t xml:space="preserve"> R</w:t>
      </w:r>
      <w:r w:rsidRPr="004D11C3">
        <w:rPr>
          <w:rFonts w:ascii="Garamond" w:eastAsia="Calibri" w:hAnsi="Garamond" w:cs="Calibri"/>
          <w:sz w:val="22"/>
          <w:szCs w:val="22"/>
        </w:rPr>
        <w:t>e</w:t>
      </w:r>
      <w:r w:rsidR="009F1CEA" w:rsidRPr="004D11C3">
        <w:rPr>
          <w:rFonts w:ascii="Garamond" w:eastAsia="Calibri" w:hAnsi="Garamond" w:cs="Calibri"/>
          <w:sz w:val="22"/>
          <w:szCs w:val="22"/>
        </w:rPr>
        <w:t>G</w:t>
      </w:r>
      <w:r w:rsidRPr="004D11C3">
        <w:rPr>
          <w:rFonts w:ascii="Garamond" w:eastAsia="Calibri" w:hAnsi="Garamond" w:cs="Calibri"/>
          <w:sz w:val="22"/>
          <w:szCs w:val="22"/>
        </w:rPr>
        <w:t>i</w:t>
      </w:r>
      <w:r w:rsidR="009F1CEA" w:rsidRPr="004D11C3">
        <w:rPr>
          <w:rFonts w:ascii="Garamond" w:eastAsia="Calibri" w:hAnsi="Garamond" w:cs="Calibri"/>
          <w:sz w:val="22"/>
          <w:szCs w:val="22"/>
        </w:rPr>
        <w:t xml:space="preserve">S sono copie conformi all’originale (informatico e/o cartaceo) </w:t>
      </w:r>
      <w:r w:rsidRPr="004D11C3">
        <w:rPr>
          <w:rFonts w:ascii="Garamond" w:eastAsia="Calibri" w:hAnsi="Garamond" w:cs="Calibri"/>
          <w:sz w:val="22"/>
          <w:szCs w:val="22"/>
        </w:rPr>
        <w:t>conservati da</w:t>
      </w:r>
      <w:r w:rsidR="009F1CEA" w:rsidRPr="004D11C3">
        <w:rPr>
          <w:rFonts w:ascii="Garamond" w:eastAsia="Calibri" w:hAnsi="Garamond" w:cs="Calibri"/>
          <w:sz w:val="22"/>
          <w:szCs w:val="22"/>
        </w:rPr>
        <w:t>l Soggetto Attuatore e archiviati secondo le modalità indicate nei dispositivi attuativi</w:t>
      </w:r>
      <w:r w:rsidR="00433B81" w:rsidRPr="004D11C3">
        <w:rPr>
          <w:rFonts w:ascii="Garamond" w:eastAsia="Calibri" w:hAnsi="Garamond" w:cs="Calibri"/>
          <w:sz w:val="22"/>
          <w:szCs w:val="22"/>
        </w:rPr>
        <w:t>/manualistica operativa degli interventi PNRR del MASE</w:t>
      </w:r>
      <w:r w:rsidR="009F1CEA" w:rsidRPr="004D11C3">
        <w:rPr>
          <w:rFonts w:ascii="Garamond" w:eastAsia="Calibri" w:hAnsi="Garamond" w:cs="Calibri"/>
          <w:sz w:val="22"/>
          <w:szCs w:val="22"/>
        </w:rPr>
        <w:t xml:space="preserve"> </w:t>
      </w:r>
      <w:r w:rsidR="00F45744" w:rsidRPr="004D11C3">
        <w:rPr>
          <w:rFonts w:ascii="Garamond" w:eastAsia="Calibri" w:hAnsi="Garamond" w:cs="Calibri"/>
          <w:sz w:val="22"/>
          <w:szCs w:val="22"/>
        </w:rPr>
        <w:t>e in conformità alla normativa e</w:t>
      </w:r>
      <w:r w:rsidR="00861698" w:rsidRPr="004D11C3">
        <w:rPr>
          <w:rFonts w:ascii="Garamond" w:eastAsia="Calibri" w:hAnsi="Garamond" w:cs="Calibri"/>
          <w:sz w:val="22"/>
          <w:szCs w:val="22"/>
        </w:rPr>
        <w:t xml:space="preserve"> alla</w:t>
      </w:r>
      <w:r w:rsidR="00F45744" w:rsidRPr="004D11C3">
        <w:rPr>
          <w:rFonts w:ascii="Garamond" w:eastAsia="Calibri" w:hAnsi="Garamond" w:cs="Calibri"/>
          <w:sz w:val="22"/>
          <w:szCs w:val="22"/>
        </w:rPr>
        <w:t xml:space="preserve"> prassi civilistica e fiscale; </w:t>
      </w:r>
    </w:p>
    <w:p w14:paraId="524B8CDF" w14:textId="6F5C8CF9" w:rsidR="00BA02CD" w:rsidRPr="004D11C3" w:rsidRDefault="00A8145A" w:rsidP="00BA02CD">
      <w:pPr>
        <w:pStyle w:val="Paragrafoelenco"/>
        <w:numPr>
          <w:ilvl w:val="0"/>
          <w:numId w:val="14"/>
        </w:numPr>
        <w:spacing w:line="360" w:lineRule="auto"/>
        <w:rPr>
          <w:rFonts w:ascii="Garamond" w:eastAsia="Calibri" w:hAnsi="Garamond" w:cs="Calibri"/>
          <w:sz w:val="22"/>
          <w:szCs w:val="22"/>
        </w:rPr>
      </w:pPr>
      <w:r w:rsidRPr="004D11C3">
        <w:rPr>
          <w:rFonts w:ascii="Garamond" w:eastAsia="Calibri" w:hAnsi="Garamond" w:cs="Calibri"/>
          <w:sz w:val="22"/>
          <w:szCs w:val="22"/>
        </w:rPr>
        <w:t>c</w:t>
      </w:r>
      <w:r w:rsidR="00F84E05" w:rsidRPr="004D11C3">
        <w:rPr>
          <w:rFonts w:ascii="Garamond" w:eastAsia="Calibri" w:hAnsi="Garamond" w:cs="Calibri"/>
          <w:sz w:val="22"/>
          <w:szCs w:val="22"/>
        </w:rPr>
        <w:t>he l’IVA</w:t>
      </w:r>
      <w:r w:rsidR="00433B81" w:rsidRPr="004D11C3">
        <w:rPr>
          <w:rFonts w:ascii="Garamond" w:eastAsia="Calibri" w:hAnsi="Garamond" w:cs="Calibri"/>
          <w:sz w:val="22"/>
          <w:szCs w:val="22"/>
        </w:rPr>
        <w:t xml:space="preserve">, ove richiesta a rimborso nel Rendiconto di progetto, </w:t>
      </w:r>
      <w:r w:rsidR="00F84E05" w:rsidRPr="004D11C3">
        <w:rPr>
          <w:rFonts w:ascii="Garamond" w:eastAsia="Calibri" w:hAnsi="Garamond" w:cs="Calibri"/>
          <w:sz w:val="22"/>
          <w:szCs w:val="22"/>
        </w:rPr>
        <w:t>non è detraibile (recuperabile) e quindi rappresenta un costo rendicontabile</w:t>
      </w:r>
      <w:r w:rsidR="00BA02CD" w:rsidRPr="004D11C3">
        <w:rPr>
          <w:rFonts w:ascii="Garamond" w:eastAsia="Calibri" w:hAnsi="Garamond" w:cs="Calibri"/>
          <w:sz w:val="22"/>
          <w:szCs w:val="22"/>
        </w:rPr>
        <w:t>.</w:t>
      </w:r>
    </w:p>
    <w:p w14:paraId="465CC321" w14:textId="77777777" w:rsidR="00433B81" w:rsidRPr="004D11C3" w:rsidRDefault="00433B81" w:rsidP="00BA02CD">
      <w:pPr>
        <w:spacing w:line="360" w:lineRule="auto"/>
        <w:rPr>
          <w:rFonts w:ascii="Garamond" w:eastAsia="Calibri" w:hAnsi="Garamond" w:cs="Calibri"/>
        </w:rPr>
      </w:pPr>
    </w:p>
    <w:p w14:paraId="2FA77089" w14:textId="66AE2820" w:rsidR="00E87CD3" w:rsidRPr="004D11C3" w:rsidRDefault="00E87CD3" w:rsidP="005137F6">
      <w:pPr>
        <w:spacing w:before="60" w:after="60" w:line="360" w:lineRule="auto"/>
        <w:rPr>
          <w:rFonts w:ascii="Garamond" w:eastAsia="Calibri" w:hAnsi="Garamond" w:cs="Times New Roman"/>
        </w:rPr>
      </w:pPr>
      <w:r w:rsidRPr="004D11C3">
        <w:rPr>
          <w:rFonts w:ascii="Garamond" w:eastAsia="Calibri" w:hAnsi="Garamond" w:cs="Times New Roman"/>
        </w:rPr>
        <w:t>A tal fine,</w:t>
      </w:r>
    </w:p>
    <w:p w14:paraId="15C3A8A1" w14:textId="5B14B15D" w:rsidR="00E87CD3" w:rsidRPr="004D11C3" w:rsidRDefault="00E87CD3" w:rsidP="00FE764D">
      <w:pPr>
        <w:pStyle w:val="Paragrafoelenco"/>
        <w:tabs>
          <w:tab w:val="left" w:pos="4111"/>
        </w:tabs>
        <w:spacing w:before="60" w:after="60" w:line="360" w:lineRule="auto"/>
        <w:ind w:left="0"/>
        <w:jc w:val="center"/>
        <w:rPr>
          <w:rFonts w:ascii="Garamond" w:eastAsiaTheme="minorHAnsi" w:hAnsi="Garamond"/>
          <w:b/>
          <w:bCs/>
          <w:sz w:val="22"/>
          <w:szCs w:val="22"/>
        </w:rPr>
      </w:pPr>
      <w:r w:rsidRPr="004D11C3">
        <w:rPr>
          <w:rFonts w:ascii="Garamond" w:eastAsiaTheme="minorHAnsi" w:hAnsi="Garamond"/>
          <w:b/>
          <w:bCs/>
          <w:sz w:val="22"/>
          <w:szCs w:val="22"/>
        </w:rPr>
        <w:t>ALLEGA</w:t>
      </w:r>
    </w:p>
    <w:p w14:paraId="43E52AB4" w14:textId="77777777" w:rsidR="00CC33B5" w:rsidRPr="004D11C3" w:rsidRDefault="00CC33B5" w:rsidP="00FE764D">
      <w:pPr>
        <w:pStyle w:val="Paragrafoelenco"/>
        <w:tabs>
          <w:tab w:val="left" w:pos="4111"/>
        </w:tabs>
        <w:spacing w:before="60" w:after="60" w:line="360" w:lineRule="auto"/>
        <w:ind w:left="0"/>
        <w:jc w:val="center"/>
        <w:rPr>
          <w:rFonts w:ascii="Garamond" w:hAnsi="Garamond"/>
          <w:b/>
          <w:bCs/>
          <w:sz w:val="22"/>
          <w:szCs w:val="22"/>
        </w:rPr>
      </w:pPr>
    </w:p>
    <w:p w14:paraId="47FA8FC8" w14:textId="77777777" w:rsidR="00A225A3" w:rsidRPr="004D11C3" w:rsidRDefault="0082215B" w:rsidP="00CC33B5">
      <w:pPr>
        <w:pStyle w:val="Paragrafoelenco"/>
        <w:numPr>
          <w:ilvl w:val="0"/>
          <w:numId w:val="10"/>
        </w:numPr>
        <w:spacing w:before="60" w:after="60" w:line="360" w:lineRule="auto"/>
        <w:ind w:left="284"/>
        <w:rPr>
          <w:rFonts w:ascii="Garamond" w:hAnsi="Garamond"/>
          <w:sz w:val="22"/>
          <w:szCs w:val="22"/>
        </w:rPr>
      </w:pPr>
      <w:r w:rsidRPr="004D11C3">
        <w:rPr>
          <w:rFonts w:ascii="Garamond" w:eastAsiaTheme="minorHAnsi" w:hAnsi="Garamond"/>
          <w:sz w:val="22"/>
          <w:szCs w:val="22"/>
        </w:rPr>
        <w:t xml:space="preserve">Relazione </w:t>
      </w:r>
      <w:r w:rsidR="00D331EF" w:rsidRPr="004D11C3">
        <w:rPr>
          <w:rFonts w:ascii="Garamond" w:eastAsiaTheme="minorHAnsi" w:hAnsi="Garamond"/>
          <w:sz w:val="22"/>
          <w:szCs w:val="22"/>
        </w:rPr>
        <w:t>sullo stato di Attuazione del progetto</w:t>
      </w:r>
      <w:r w:rsidR="0049159F" w:rsidRPr="004D11C3">
        <w:rPr>
          <w:rFonts w:ascii="Garamond" w:eastAsiaTheme="minorHAnsi" w:hAnsi="Garamond"/>
          <w:sz w:val="22"/>
          <w:szCs w:val="22"/>
        </w:rPr>
        <w:t xml:space="preserve"> </w:t>
      </w:r>
    </w:p>
    <w:p w14:paraId="49FCA49F" w14:textId="15129573" w:rsidR="00A1506C" w:rsidRPr="004D11C3" w:rsidRDefault="00A225A3" w:rsidP="00CC33B5">
      <w:pPr>
        <w:pStyle w:val="Paragrafoelenco"/>
        <w:numPr>
          <w:ilvl w:val="0"/>
          <w:numId w:val="10"/>
        </w:numPr>
        <w:spacing w:before="60" w:after="60" w:line="360" w:lineRule="auto"/>
        <w:ind w:left="284"/>
        <w:rPr>
          <w:rFonts w:ascii="Garamond" w:hAnsi="Garamond"/>
          <w:sz w:val="22"/>
          <w:szCs w:val="22"/>
        </w:rPr>
      </w:pPr>
      <w:r w:rsidRPr="004D11C3">
        <w:rPr>
          <w:rFonts w:ascii="Garamond" w:eastAsiaTheme="minorHAnsi" w:hAnsi="Garamond"/>
          <w:sz w:val="22"/>
          <w:szCs w:val="22"/>
        </w:rPr>
        <w:t>Rendicontazione di dettaglio dei costi</w:t>
      </w:r>
    </w:p>
    <w:p w14:paraId="7B3C82BD" w14:textId="61C41E42" w:rsidR="00D331EF" w:rsidRPr="004D11C3" w:rsidRDefault="00D331EF" w:rsidP="00CC33B5">
      <w:pPr>
        <w:pStyle w:val="Paragrafoelenco"/>
        <w:numPr>
          <w:ilvl w:val="0"/>
          <w:numId w:val="10"/>
        </w:numPr>
        <w:spacing w:before="60" w:after="60" w:line="360" w:lineRule="auto"/>
        <w:ind w:left="284"/>
        <w:rPr>
          <w:rFonts w:ascii="Garamond" w:hAnsi="Garamond"/>
          <w:sz w:val="22"/>
          <w:szCs w:val="22"/>
        </w:rPr>
      </w:pPr>
      <w:r w:rsidRPr="004D11C3">
        <w:rPr>
          <w:rFonts w:ascii="Garamond" w:eastAsiaTheme="minorHAnsi" w:hAnsi="Garamond"/>
          <w:sz w:val="22"/>
          <w:szCs w:val="22"/>
        </w:rPr>
        <w:t>Attestazione delle verifiche effettuate</w:t>
      </w:r>
    </w:p>
    <w:p w14:paraId="0CBF0544" w14:textId="1ED22A46" w:rsidR="00E023B6" w:rsidRPr="004D11C3" w:rsidRDefault="00E023B6" w:rsidP="00CC33B5">
      <w:pPr>
        <w:pStyle w:val="Paragrafoelenco"/>
        <w:numPr>
          <w:ilvl w:val="0"/>
          <w:numId w:val="10"/>
        </w:numPr>
        <w:spacing w:before="60" w:after="60" w:line="360" w:lineRule="auto"/>
        <w:ind w:left="284"/>
        <w:rPr>
          <w:rFonts w:ascii="Garamond" w:hAnsi="Garamond"/>
          <w:sz w:val="22"/>
          <w:szCs w:val="22"/>
        </w:rPr>
      </w:pPr>
      <w:r w:rsidRPr="004D11C3">
        <w:rPr>
          <w:rFonts w:ascii="Garamond" w:eastAsiaTheme="minorHAnsi" w:hAnsi="Garamond"/>
          <w:sz w:val="22"/>
          <w:szCs w:val="22"/>
        </w:rPr>
        <w:t>Che</w:t>
      </w:r>
      <w:r w:rsidR="003437FE" w:rsidRPr="004D11C3">
        <w:rPr>
          <w:rFonts w:ascii="Garamond" w:eastAsiaTheme="minorHAnsi" w:hAnsi="Garamond"/>
          <w:sz w:val="22"/>
          <w:szCs w:val="22"/>
        </w:rPr>
        <w:t>c</w:t>
      </w:r>
      <w:r w:rsidRPr="004D11C3">
        <w:rPr>
          <w:rFonts w:ascii="Garamond" w:eastAsiaTheme="minorHAnsi" w:hAnsi="Garamond"/>
          <w:sz w:val="22"/>
          <w:szCs w:val="22"/>
        </w:rPr>
        <w:t xml:space="preserve">k-list </w:t>
      </w:r>
      <w:r w:rsidR="003437FE" w:rsidRPr="004D11C3">
        <w:rPr>
          <w:rFonts w:ascii="Garamond" w:eastAsiaTheme="minorHAnsi" w:hAnsi="Garamond"/>
          <w:sz w:val="22"/>
          <w:szCs w:val="22"/>
        </w:rPr>
        <w:t xml:space="preserve">di </w:t>
      </w:r>
      <w:r w:rsidRPr="004D11C3">
        <w:rPr>
          <w:rFonts w:ascii="Garamond" w:eastAsiaTheme="minorHAnsi" w:hAnsi="Garamond"/>
          <w:sz w:val="22"/>
          <w:szCs w:val="22"/>
        </w:rPr>
        <w:t>autocontrollo</w:t>
      </w:r>
    </w:p>
    <w:p w14:paraId="7FAC9239" w14:textId="7179A618" w:rsidR="000D3049" w:rsidRPr="004D11C3" w:rsidRDefault="000D3049" w:rsidP="00CC33B5">
      <w:pPr>
        <w:pStyle w:val="Paragrafoelenco"/>
        <w:numPr>
          <w:ilvl w:val="0"/>
          <w:numId w:val="10"/>
        </w:numPr>
        <w:spacing w:before="60" w:after="60" w:line="360" w:lineRule="auto"/>
        <w:ind w:left="284"/>
        <w:rPr>
          <w:rFonts w:ascii="Garamond" w:hAnsi="Garamond"/>
          <w:sz w:val="22"/>
          <w:szCs w:val="22"/>
        </w:rPr>
      </w:pPr>
      <w:r w:rsidRPr="004D11C3">
        <w:rPr>
          <w:rFonts w:ascii="Garamond" w:eastAsiaTheme="minorHAnsi" w:hAnsi="Garamond"/>
          <w:sz w:val="22"/>
          <w:szCs w:val="22"/>
        </w:rPr>
        <w:lastRenderedPageBreak/>
        <w:t>Check-list DNSH</w:t>
      </w:r>
    </w:p>
    <w:p w14:paraId="0795612A" w14:textId="11590071" w:rsidR="00971B59" w:rsidRPr="004D11C3" w:rsidRDefault="008D22D7" w:rsidP="004D11C3">
      <w:pPr>
        <w:spacing w:before="60" w:after="60" w:line="360" w:lineRule="auto"/>
        <w:ind w:left="-76"/>
        <w:jc w:val="both"/>
        <w:rPr>
          <w:rFonts w:ascii="Garamond" w:hAnsi="Garamond"/>
          <w:b/>
          <w:bCs/>
        </w:rPr>
      </w:pPr>
      <w:r w:rsidRPr="004D11C3">
        <w:rPr>
          <w:rFonts w:ascii="Garamond" w:hAnsi="Garamond"/>
          <w:b/>
          <w:bCs/>
        </w:rPr>
        <w:t>(</w:t>
      </w:r>
      <w:r w:rsidR="00971B59" w:rsidRPr="004D11C3">
        <w:rPr>
          <w:rFonts w:ascii="Garamond" w:hAnsi="Garamond"/>
          <w:b/>
          <w:bCs/>
        </w:rPr>
        <w:t xml:space="preserve">In caso di </w:t>
      </w:r>
      <w:r w:rsidR="00C7732C" w:rsidRPr="004D11C3">
        <w:rPr>
          <w:rFonts w:ascii="Garamond" w:hAnsi="Garamond"/>
          <w:b/>
          <w:bCs/>
        </w:rPr>
        <w:t>firma autografa</w:t>
      </w:r>
      <w:r w:rsidR="00971B59" w:rsidRPr="004D11C3">
        <w:rPr>
          <w:rFonts w:ascii="Garamond" w:hAnsi="Garamond"/>
          <w:b/>
          <w:bCs/>
        </w:rPr>
        <w:t xml:space="preserve">, </w:t>
      </w:r>
      <w:r w:rsidR="00C7732C" w:rsidRPr="004D11C3">
        <w:rPr>
          <w:rFonts w:ascii="Garamond" w:hAnsi="Garamond"/>
          <w:b/>
          <w:bCs/>
        </w:rPr>
        <w:t xml:space="preserve">è </w:t>
      </w:r>
      <w:r w:rsidR="00971B59" w:rsidRPr="004D11C3">
        <w:rPr>
          <w:rFonts w:ascii="Garamond" w:hAnsi="Garamond"/>
          <w:b/>
          <w:bCs/>
        </w:rPr>
        <w:t xml:space="preserve">necessario allegare </w:t>
      </w:r>
      <w:r w:rsidR="00C7732C" w:rsidRPr="004D11C3">
        <w:rPr>
          <w:rFonts w:ascii="Garamond" w:hAnsi="Garamond"/>
          <w:b/>
          <w:bCs/>
        </w:rPr>
        <w:t xml:space="preserve">anche </w:t>
      </w:r>
      <w:r w:rsidRPr="004D11C3">
        <w:rPr>
          <w:rFonts w:ascii="Garamond" w:hAnsi="Garamond"/>
          <w:b/>
          <w:bCs/>
        </w:rPr>
        <w:t xml:space="preserve">il </w:t>
      </w:r>
      <w:r w:rsidR="00971B59" w:rsidRPr="004D11C3">
        <w:rPr>
          <w:rFonts w:ascii="Garamond" w:hAnsi="Garamond"/>
          <w:b/>
          <w:bCs/>
        </w:rPr>
        <w:t>Documento di riconoscimento in corso di validità del dichiarante</w:t>
      </w:r>
      <w:r w:rsidRPr="004D11C3">
        <w:rPr>
          <w:rFonts w:ascii="Garamond" w:hAnsi="Garamond"/>
          <w:b/>
          <w:bCs/>
        </w:rPr>
        <w:t>)</w:t>
      </w:r>
    </w:p>
    <w:p w14:paraId="406D67D0" w14:textId="77777777" w:rsidR="00971B59" w:rsidRPr="004D11C3" w:rsidRDefault="00971B59" w:rsidP="00971B59">
      <w:pPr>
        <w:spacing w:before="60" w:after="60" w:line="360" w:lineRule="auto"/>
        <w:rPr>
          <w:rFonts w:ascii="Garamond" w:hAnsi="Garamond"/>
          <w:b/>
          <w:bCs/>
        </w:rPr>
      </w:pPr>
    </w:p>
    <w:p w14:paraId="07346146" w14:textId="77777777" w:rsidR="00CE0E2F" w:rsidRPr="004D11C3" w:rsidRDefault="00CE0E2F" w:rsidP="00C1271B">
      <w:pPr>
        <w:tabs>
          <w:tab w:val="right" w:leader="dot" w:pos="9637"/>
        </w:tabs>
        <w:spacing w:before="60" w:after="60" w:line="360" w:lineRule="auto"/>
        <w:jc w:val="both"/>
        <w:rPr>
          <w:rFonts w:ascii="Garamond" w:hAnsi="Garamond" w:cs="Times New Roman"/>
          <w:i/>
        </w:rPr>
      </w:pPr>
    </w:p>
    <w:p w14:paraId="40D54987" w14:textId="171FE774" w:rsidR="00912698" w:rsidRPr="004D11C3" w:rsidRDefault="00912698" w:rsidP="00C1271B">
      <w:pPr>
        <w:tabs>
          <w:tab w:val="right" w:leader="dot" w:pos="9637"/>
        </w:tabs>
        <w:spacing w:before="60" w:after="60" w:line="360" w:lineRule="auto"/>
        <w:jc w:val="both"/>
        <w:rPr>
          <w:rFonts w:ascii="Garamond" w:hAnsi="Garamond" w:cs="Times New Roman"/>
          <w:i/>
        </w:rPr>
      </w:pPr>
      <w:r w:rsidRPr="004D11C3">
        <w:rPr>
          <w:rFonts w:ascii="Garamond" w:hAnsi="Garamond" w:cs="Times New Roman"/>
          <w:i/>
        </w:rPr>
        <w:t>Il/La sottoscritto/a dichiara altresì di essere informato/a, ai sensi del regolamento (UE) 2016/679 (</w:t>
      </w:r>
      <w:r w:rsidR="00CE0E2F" w:rsidRPr="004D11C3">
        <w:rPr>
          <w:rFonts w:ascii="Garamond" w:hAnsi="Garamond" w:cs="Times New Roman"/>
          <w:i/>
        </w:rPr>
        <w:t>R</w:t>
      </w:r>
      <w:r w:rsidRPr="004D11C3">
        <w:rPr>
          <w:rFonts w:ascii="Garamond" w:hAnsi="Garamond" w:cs="Times New Roman"/>
          <w:i/>
        </w:rPr>
        <w:t>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03AC8C9C" w14:textId="77777777" w:rsidR="003437FE" w:rsidRPr="004D11C3" w:rsidRDefault="00BE1249" w:rsidP="00015374">
      <w:pPr>
        <w:tabs>
          <w:tab w:val="left" w:pos="284"/>
        </w:tabs>
        <w:spacing w:before="60" w:after="60" w:line="360" w:lineRule="auto"/>
        <w:jc w:val="both"/>
        <w:rPr>
          <w:rFonts w:ascii="Garamond" w:hAnsi="Garamond"/>
          <w:i/>
        </w:rPr>
      </w:pPr>
      <w:r w:rsidRPr="004D11C3">
        <w:rPr>
          <w:rFonts w:ascii="Garamond" w:hAnsi="Garamond" w:cs="Times New Roman"/>
          <w:iCs/>
        </w:rPr>
        <w:t xml:space="preserve">Il documento è sottoscritto dal dichiarante e firmato digitalmente ai sensi del D.lgs. 82/2005. </w:t>
      </w:r>
    </w:p>
    <w:p w14:paraId="0B08C280" w14:textId="77777777" w:rsidR="003437FE" w:rsidRPr="004D11C3" w:rsidRDefault="003437FE" w:rsidP="00FE764D">
      <w:pPr>
        <w:tabs>
          <w:tab w:val="left" w:pos="284"/>
        </w:tabs>
        <w:spacing w:before="60" w:after="60" w:line="360" w:lineRule="auto"/>
        <w:ind w:left="284"/>
        <w:jc w:val="both"/>
        <w:rPr>
          <w:rFonts w:ascii="Garamond" w:hAnsi="Garamond"/>
          <w:i/>
        </w:rPr>
      </w:pPr>
    </w:p>
    <w:p w14:paraId="51728846" w14:textId="2188754D" w:rsidR="00302AFE" w:rsidRPr="004D11C3" w:rsidRDefault="00912698" w:rsidP="00FE764D">
      <w:pPr>
        <w:tabs>
          <w:tab w:val="left" w:pos="284"/>
        </w:tabs>
        <w:spacing w:before="60" w:after="60" w:line="360" w:lineRule="auto"/>
        <w:ind w:left="284"/>
        <w:jc w:val="both"/>
        <w:rPr>
          <w:rFonts w:ascii="Garamond" w:hAnsi="Garamond" w:cs="Times New Roman"/>
        </w:rPr>
      </w:pPr>
      <w:r w:rsidRPr="004D11C3">
        <w:rPr>
          <w:rFonts w:ascii="Garamond" w:hAnsi="Garamond" w:cs="Times New Roman"/>
        </w:rPr>
        <w:t>Luogo e data ………………………………………</w:t>
      </w:r>
    </w:p>
    <w:p w14:paraId="31E2C32B" w14:textId="6469274E" w:rsidR="00912698" w:rsidRPr="0072765C" w:rsidRDefault="00912698" w:rsidP="00FE764D">
      <w:pPr>
        <w:spacing w:before="60" w:after="60" w:line="360" w:lineRule="auto"/>
        <w:ind w:left="3540" w:right="-1" w:firstLine="708"/>
        <w:jc w:val="center"/>
        <w:rPr>
          <w:rFonts w:ascii="Garamond" w:hAnsi="Garamond" w:cs="Times New Roman"/>
        </w:rPr>
      </w:pPr>
      <w:r w:rsidRPr="004D11C3">
        <w:rPr>
          <w:rFonts w:ascii="Garamond" w:hAnsi="Garamond" w:cs="Times New Roman"/>
        </w:rPr>
        <w:t>FIRMA DIGITALE</w:t>
      </w:r>
    </w:p>
    <w:sectPr w:rsidR="00912698" w:rsidRPr="0072765C" w:rsidSect="006717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0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28F1E" w14:textId="77777777" w:rsidR="00BD0C43" w:rsidRDefault="00BD0C43" w:rsidP="003D7FC1">
      <w:pPr>
        <w:spacing w:after="0" w:line="240" w:lineRule="auto"/>
      </w:pPr>
      <w:r>
        <w:separator/>
      </w:r>
    </w:p>
  </w:endnote>
  <w:endnote w:type="continuationSeparator" w:id="0">
    <w:p w14:paraId="3C89D7A4" w14:textId="77777777" w:rsidR="00BD0C43" w:rsidRDefault="00BD0C43" w:rsidP="003D7FC1">
      <w:pPr>
        <w:spacing w:after="0" w:line="240" w:lineRule="auto"/>
      </w:pPr>
      <w:r>
        <w:continuationSeparator/>
      </w:r>
    </w:p>
  </w:endnote>
  <w:endnote w:type="continuationNotice" w:id="1">
    <w:p w14:paraId="3A7C46AF" w14:textId="77777777" w:rsidR="00BD0C43" w:rsidRDefault="00BD0C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6CC2A" w14:textId="77777777" w:rsidR="000B3A55" w:rsidRDefault="000B3A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6D48E" w14:textId="77777777" w:rsidR="000B3A55" w:rsidRDefault="000B3A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52D38" w14:textId="77777777" w:rsidR="000B3A55" w:rsidRDefault="000B3A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C639C" w14:textId="77777777" w:rsidR="00BD0C43" w:rsidRDefault="00BD0C43" w:rsidP="003D7FC1">
      <w:pPr>
        <w:spacing w:after="0" w:line="240" w:lineRule="auto"/>
      </w:pPr>
      <w:r>
        <w:separator/>
      </w:r>
    </w:p>
  </w:footnote>
  <w:footnote w:type="continuationSeparator" w:id="0">
    <w:p w14:paraId="7A7CA3A3" w14:textId="77777777" w:rsidR="00BD0C43" w:rsidRDefault="00BD0C43" w:rsidP="003D7FC1">
      <w:pPr>
        <w:spacing w:after="0" w:line="240" w:lineRule="auto"/>
      </w:pPr>
      <w:r>
        <w:continuationSeparator/>
      </w:r>
    </w:p>
  </w:footnote>
  <w:footnote w:type="continuationNotice" w:id="1">
    <w:p w14:paraId="52D73176" w14:textId="77777777" w:rsidR="00BD0C43" w:rsidRDefault="00BD0C43">
      <w:pPr>
        <w:spacing w:after="0" w:line="240" w:lineRule="auto"/>
      </w:pPr>
    </w:p>
  </w:footnote>
  <w:footnote w:id="2">
    <w:p w14:paraId="65E3C565" w14:textId="33716A1E" w:rsidR="00CE0C86" w:rsidRPr="00CE0C86" w:rsidRDefault="00CE0C86">
      <w:pPr>
        <w:pStyle w:val="Testonotaapidipagina"/>
        <w:rPr>
          <w:rFonts w:ascii="Garamond" w:hAnsi="Garamond"/>
          <w:sz w:val="16"/>
          <w:szCs w:val="16"/>
        </w:rPr>
      </w:pPr>
      <w:r w:rsidRPr="00CE0C86">
        <w:rPr>
          <w:rStyle w:val="Rimandonotaapidipagina"/>
          <w:rFonts w:ascii="Garamond" w:hAnsi="Garamond"/>
          <w:sz w:val="16"/>
          <w:szCs w:val="16"/>
        </w:rPr>
        <w:footnoteRef/>
      </w:r>
      <w:r w:rsidRPr="00CE0C86">
        <w:rPr>
          <w:rFonts w:ascii="Garamond" w:hAnsi="Garamond"/>
          <w:sz w:val="16"/>
          <w:szCs w:val="16"/>
        </w:rPr>
        <w:t xml:space="preserve"> Nel caso in cui sia stata effettuata una richiesta di anticipazione, il conto su cui si richiede il rimborso delle risorse dovrà essere il medesimo incluso nella richiesta di anticipazione.</w:t>
      </w:r>
    </w:p>
  </w:footnote>
  <w:footnote w:id="3">
    <w:p w14:paraId="13D62733" w14:textId="77777777" w:rsidR="0035604A" w:rsidRPr="00D02A7C" w:rsidRDefault="0035604A" w:rsidP="0035604A">
      <w:pPr>
        <w:pStyle w:val="Testonotaapidipagina"/>
        <w:rPr>
          <w:rFonts w:ascii="Garamond" w:eastAsia="Calibri" w:hAnsi="Garamond"/>
          <w:sz w:val="16"/>
          <w:szCs w:val="16"/>
          <w:lang w:eastAsia="en-US"/>
        </w:rPr>
      </w:pPr>
      <w:r w:rsidRPr="00CE0C86">
        <w:rPr>
          <w:rStyle w:val="Rimandonotaapidipagina"/>
          <w:rFonts w:ascii="Garamond" w:hAnsi="Garamond"/>
          <w:sz w:val="16"/>
          <w:szCs w:val="16"/>
        </w:rPr>
        <w:footnoteRef/>
      </w:r>
      <w:r w:rsidRPr="00CE0C86">
        <w:rPr>
          <w:rFonts w:ascii="Garamond" w:hAnsi="Garamond"/>
          <w:sz w:val="16"/>
          <w:szCs w:val="16"/>
        </w:rPr>
        <w:t xml:space="preserve"> </w:t>
      </w:r>
      <w:r w:rsidRPr="00CE0C86">
        <w:rPr>
          <w:rFonts w:ascii="Garamond" w:eastAsia="Calibri" w:hAnsi="Garamond"/>
          <w:sz w:val="16"/>
          <w:szCs w:val="16"/>
          <w:lang w:eastAsia="en-US"/>
        </w:rPr>
        <w:t>Si evidenzia che per i soggetti di cui alla Tabella A della Legge del</w:t>
      </w:r>
      <w:r w:rsidRPr="00D02A7C">
        <w:rPr>
          <w:rFonts w:ascii="Garamond" w:eastAsia="Calibri" w:hAnsi="Garamond"/>
          <w:sz w:val="16"/>
          <w:szCs w:val="16"/>
          <w:lang w:eastAsia="en-US"/>
        </w:rPr>
        <w:t xml:space="preserve"> 29 ottobre 1984, n. 720 (ad es. Comuni) non è possibile effettuare trasferimenti sull’IBAN, ma le risorse potranno essere trasferite unicamente sul conto di Tesoreria Unica, composto da 6 cifre ed accompagnato dal codice di tesoreria di 3 cifre.</w:t>
      </w:r>
    </w:p>
    <w:p w14:paraId="19AA8867" w14:textId="77777777" w:rsidR="0035604A" w:rsidRDefault="0035604A" w:rsidP="0035604A">
      <w:pPr>
        <w:pStyle w:val="Testonotaapidipagina"/>
        <w:rPr>
          <w:rFonts w:ascii="Times New Roman" w:eastAsia="Calibri" w:hAnsi="Times New Roman"/>
          <w:sz w:val="16"/>
          <w:szCs w:val="16"/>
          <w:lang w:eastAsia="en-US"/>
        </w:rPr>
      </w:pPr>
    </w:p>
    <w:p w14:paraId="3E3F85B9" w14:textId="77777777" w:rsidR="0035604A" w:rsidRDefault="0035604A" w:rsidP="0035604A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5748B" w14:textId="77777777" w:rsidR="000B3A55" w:rsidRDefault="000B3A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16135" w14:textId="1A328C9C" w:rsidR="001E7008" w:rsidRDefault="001E7008" w:rsidP="0004046E">
    <w:pPr>
      <w:pStyle w:val="Intestazione"/>
      <w:rPr>
        <w:noProof/>
      </w:rPr>
    </w:pPr>
    <w:r>
      <w:rPr>
        <w:rFonts w:ascii="Times New Roman" w:hAnsi="Times New Roman" w:cs="Times New Roman"/>
        <w:b/>
        <w:noProof/>
        <w:szCs w:val="24"/>
        <w:lang w:eastAsia="it-IT"/>
      </w:rPr>
      <w:drawing>
        <wp:anchor distT="0" distB="0" distL="114300" distR="114300" simplePos="0" relativeHeight="251656704" behindDoc="0" locked="0" layoutInCell="1" allowOverlap="1" wp14:anchorId="3E2251B4" wp14:editId="603940DD">
          <wp:simplePos x="0" y="0"/>
          <wp:positionH relativeFrom="column">
            <wp:posOffset>0</wp:posOffset>
          </wp:positionH>
          <wp:positionV relativeFrom="paragraph">
            <wp:posOffset>-95581</wp:posOffset>
          </wp:positionV>
          <wp:extent cx="1828800" cy="457200"/>
          <wp:effectExtent l="0" t="0" r="0" b="0"/>
          <wp:wrapSquare wrapText="bothSides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F7E72">
      <w:rPr>
        <w:noProof/>
      </w:rPr>
      <w:drawing>
        <wp:anchor distT="0" distB="0" distL="114300" distR="114300" simplePos="0" relativeHeight="251657728" behindDoc="0" locked="0" layoutInCell="1" allowOverlap="1" wp14:anchorId="1CDB7C1C" wp14:editId="09F39E1A">
          <wp:simplePos x="0" y="0"/>
          <wp:positionH relativeFrom="column">
            <wp:posOffset>2281555</wp:posOffset>
          </wp:positionH>
          <wp:positionV relativeFrom="paragraph">
            <wp:posOffset>-67338</wp:posOffset>
          </wp:positionV>
          <wp:extent cx="1969770" cy="412750"/>
          <wp:effectExtent l="0" t="0" r="0" b="6350"/>
          <wp:wrapNone/>
          <wp:docPr id="3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77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76728DFB" wp14:editId="2048F7DE">
          <wp:simplePos x="0" y="0"/>
          <wp:positionH relativeFrom="column">
            <wp:posOffset>4721860</wp:posOffset>
          </wp:positionH>
          <wp:positionV relativeFrom="paragraph">
            <wp:posOffset>-55549</wp:posOffset>
          </wp:positionV>
          <wp:extent cx="1372235" cy="301625"/>
          <wp:effectExtent l="0" t="0" r="0" b="317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3" r="85189" b="92853"/>
                  <a:stretch/>
                </pic:blipFill>
                <pic:spPr bwMode="auto">
                  <a:xfrm>
                    <a:off x="0" y="0"/>
                    <a:ext cx="1372235" cy="3016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297294" w14:textId="090F4B29" w:rsidR="001E7008" w:rsidRDefault="001E7008" w:rsidP="0004046E">
    <w:pPr>
      <w:pStyle w:val="Intestazione"/>
      <w:rPr>
        <w:noProof/>
      </w:rPr>
    </w:pPr>
    <w:r>
      <w:t xml:space="preserve">                                                                                                  </w:t>
    </w:r>
  </w:p>
  <w:p w14:paraId="621B6F1B" w14:textId="01123DE2" w:rsidR="00CA7DF1" w:rsidRPr="0004046E" w:rsidRDefault="001E7008" w:rsidP="0004046E">
    <w:pPr>
      <w:pStyle w:val="Intestazione"/>
    </w:pPr>
    <w:r>
      <w:rPr>
        <w:noProof/>
      </w:rPr>
      <w:t xml:space="preserve">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60C43" w14:textId="77777777" w:rsidR="000B3A55" w:rsidRDefault="000B3A5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7A72"/>
    <w:multiLevelType w:val="hybridMultilevel"/>
    <w:tmpl w:val="E75E9B3A"/>
    <w:lvl w:ilvl="0" w:tplc="D8108EEE">
      <w:start w:val="1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63586"/>
    <w:multiLevelType w:val="hybridMultilevel"/>
    <w:tmpl w:val="E0E67556"/>
    <w:lvl w:ilvl="0" w:tplc="3E301D3C">
      <w:start w:val="7"/>
      <w:numFmt w:val="bullet"/>
      <w:lvlText w:val="-"/>
      <w:lvlJc w:val="left"/>
      <w:pPr>
        <w:ind w:left="360" w:hanging="360"/>
      </w:pPr>
      <w:rPr>
        <w:rFonts w:ascii="TimesNewRoman" w:eastAsiaTheme="minorHAnsi" w:hAnsi="TimesNewRoman" w:cs="TimesNewRoman" w:hint="default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F7F0D81"/>
    <w:multiLevelType w:val="hybridMultilevel"/>
    <w:tmpl w:val="9104ABAC"/>
    <w:lvl w:ilvl="0" w:tplc="411E732E">
      <w:start w:val="1"/>
      <w:numFmt w:val="bullet"/>
      <w:lvlText w:val="□"/>
      <w:lvlJc w:val="left"/>
      <w:pPr>
        <w:ind w:left="644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1A1586A"/>
    <w:multiLevelType w:val="hybridMultilevel"/>
    <w:tmpl w:val="5B52CAFC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303F6"/>
    <w:multiLevelType w:val="hybridMultilevel"/>
    <w:tmpl w:val="4FF01FF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B836D9"/>
    <w:multiLevelType w:val="hybridMultilevel"/>
    <w:tmpl w:val="A058BE00"/>
    <w:lvl w:ilvl="0" w:tplc="A73E6CAE">
      <w:start w:val="1"/>
      <w:numFmt w:val="bullet"/>
      <w:lvlText w:val="-"/>
      <w:lvlJc w:val="left"/>
      <w:pPr>
        <w:ind w:left="852" w:hanging="360"/>
      </w:pPr>
      <w:rPr>
        <w:rFonts w:hint="default"/>
        <w:w w:val="99"/>
        <w:sz w:val="20"/>
        <w:szCs w:val="20"/>
        <w:lang w:val="it-IT" w:eastAsia="en-US" w:bidi="ar-SA"/>
      </w:rPr>
    </w:lvl>
    <w:lvl w:ilvl="1" w:tplc="F23C6E9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FF7A70BE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B9A0BF24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5732AF90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9392B01A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4FC6DEE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CD2C9162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F73E92BE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2CE330B2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62E2FD4"/>
    <w:multiLevelType w:val="hybridMultilevel"/>
    <w:tmpl w:val="0724576C"/>
    <w:lvl w:ilvl="0" w:tplc="640ED6AA">
      <w:numFmt w:val="bullet"/>
      <w:lvlText w:val=""/>
      <w:lvlJc w:val="left"/>
      <w:pPr>
        <w:ind w:left="85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23C6E9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FF7A70BE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B9A0BF24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5732AF90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9392B01A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4FC6DEE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CD2C9162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F73E92BE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3DDC7080"/>
    <w:multiLevelType w:val="hybridMultilevel"/>
    <w:tmpl w:val="4538CC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20B1B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D7029A6"/>
    <w:multiLevelType w:val="hybridMultilevel"/>
    <w:tmpl w:val="63D8EB64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0902A5"/>
    <w:multiLevelType w:val="hybridMultilevel"/>
    <w:tmpl w:val="8F645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6D12F1"/>
    <w:multiLevelType w:val="hybridMultilevel"/>
    <w:tmpl w:val="4140C0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6D5AAF"/>
    <w:multiLevelType w:val="hybridMultilevel"/>
    <w:tmpl w:val="D56627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8227">
    <w:abstractNumId w:val="11"/>
  </w:num>
  <w:num w:numId="2" w16cid:durableId="221909012">
    <w:abstractNumId w:val="3"/>
  </w:num>
  <w:num w:numId="3" w16cid:durableId="822936248">
    <w:abstractNumId w:val="10"/>
  </w:num>
  <w:num w:numId="4" w16cid:durableId="1051853194">
    <w:abstractNumId w:val="2"/>
  </w:num>
  <w:num w:numId="5" w16cid:durableId="2103453313">
    <w:abstractNumId w:val="7"/>
  </w:num>
  <w:num w:numId="6" w16cid:durableId="321857924">
    <w:abstractNumId w:val="1"/>
  </w:num>
  <w:num w:numId="7" w16cid:durableId="1109742659">
    <w:abstractNumId w:val="8"/>
  </w:num>
  <w:num w:numId="8" w16cid:durableId="407264068">
    <w:abstractNumId w:val="0"/>
  </w:num>
  <w:num w:numId="9" w16cid:durableId="545681990">
    <w:abstractNumId w:val="6"/>
  </w:num>
  <w:num w:numId="10" w16cid:durableId="1002468623">
    <w:abstractNumId w:val="15"/>
  </w:num>
  <w:num w:numId="11" w16cid:durableId="164630829">
    <w:abstractNumId w:val="14"/>
  </w:num>
  <w:num w:numId="12" w16cid:durableId="14045526">
    <w:abstractNumId w:val="5"/>
  </w:num>
  <w:num w:numId="13" w16cid:durableId="841242370">
    <w:abstractNumId w:val="9"/>
  </w:num>
  <w:num w:numId="14" w16cid:durableId="1826627173">
    <w:abstractNumId w:val="12"/>
  </w:num>
  <w:num w:numId="15" w16cid:durableId="362245428">
    <w:abstractNumId w:val="4"/>
  </w:num>
  <w:num w:numId="16" w16cid:durableId="3181943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FC1"/>
    <w:rsid w:val="00012F67"/>
    <w:rsid w:val="00015374"/>
    <w:rsid w:val="00016043"/>
    <w:rsid w:val="000268C9"/>
    <w:rsid w:val="00031C4C"/>
    <w:rsid w:val="0004046E"/>
    <w:rsid w:val="00041129"/>
    <w:rsid w:val="000457F7"/>
    <w:rsid w:val="000511C5"/>
    <w:rsid w:val="00051465"/>
    <w:rsid w:val="00052FEF"/>
    <w:rsid w:val="000731CE"/>
    <w:rsid w:val="00082CC5"/>
    <w:rsid w:val="00085FDC"/>
    <w:rsid w:val="000966AB"/>
    <w:rsid w:val="00097458"/>
    <w:rsid w:val="000A05CA"/>
    <w:rsid w:val="000A0B42"/>
    <w:rsid w:val="000A5648"/>
    <w:rsid w:val="000B26D6"/>
    <w:rsid w:val="000B3A55"/>
    <w:rsid w:val="000B3CF1"/>
    <w:rsid w:val="000B5417"/>
    <w:rsid w:val="000B616E"/>
    <w:rsid w:val="000C2FF2"/>
    <w:rsid w:val="000C37AE"/>
    <w:rsid w:val="000C3CAD"/>
    <w:rsid w:val="000D3049"/>
    <w:rsid w:val="000D5229"/>
    <w:rsid w:val="000E061D"/>
    <w:rsid w:val="000E54DE"/>
    <w:rsid w:val="000F3E11"/>
    <w:rsid w:val="000F59F1"/>
    <w:rsid w:val="00105EB7"/>
    <w:rsid w:val="00111953"/>
    <w:rsid w:val="001204F2"/>
    <w:rsid w:val="00120908"/>
    <w:rsid w:val="00122D33"/>
    <w:rsid w:val="00123CBF"/>
    <w:rsid w:val="00124C94"/>
    <w:rsid w:val="00125E3C"/>
    <w:rsid w:val="0013204D"/>
    <w:rsid w:val="0013401D"/>
    <w:rsid w:val="00135818"/>
    <w:rsid w:val="00147A98"/>
    <w:rsid w:val="00153871"/>
    <w:rsid w:val="0017006D"/>
    <w:rsid w:val="00173CEC"/>
    <w:rsid w:val="0017783F"/>
    <w:rsid w:val="00181712"/>
    <w:rsid w:val="001826DC"/>
    <w:rsid w:val="00191B67"/>
    <w:rsid w:val="001B3E8D"/>
    <w:rsid w:val="001B692A"/>
    <w:rsid w:val="001D021E"/>
    <w:rsid w:val="001D739C"/>
    <w:rsid w:val="001E2D58"/>
    <w:rsid w:val="001E477C"/>
    <w:rsid w:val="001E4C8F"/>
    <w:rsid w:val="001E5754"/>
    <w:rsid w:val="001E7008"/>
    <w:rsid w:val="001F6B1E"/>
    <w:rsid w:val="00204909"/>
    <w:rsid w:val="002110AA"/>
    <w:rsid w:val="0021463A"/>
    <w:rsid w:val="002206AC"/>
    <w:rsid w:val="00221131"/>
    <w:rsid w:val="0022187D"/>
    <w:rsid w:val="00226FEA"/>
    <w:rsid w:val="002271AC"/>
    <w:rsid w:val="002352CF"/>
    <w:rsid w:val="00236917"/>
    <w:rsid w:val="00243187"/>
    <w:rsid w:val="0025238F"/>
    <w:rsid w:val="00262078"/>
    <w:rsid w:val="00266037"/>
    <w:rsid w:val="00283E74"/>
    <w:rsid w:val="00286E46"/>
    <w:rsid w:val="002A2CA2"/>
    <w:rsid w:val="002A2E3D"/>
    <w:rsid w:val="002A3284"/>
    <w:rsid w:val="002A5316"/>
    <w:rsid w:val="002B2516"/>
    <w:rsid w:val="002B3E1A"/>
    <w:rsid w:val="002B3FC5"/>
    <w:rsid w:val="002B573D"/>
    <w:rsid w:val="002C2D42"/>
    <w:rsid w:val="002C6F1F"/>
    <w:rsid w:val="002D1D96"/>
    <w:rsid w:val="002D592B"/>
    <w:rsid w:val="002D60C9"/>
    <w:rsid w:val="002E396B"/>
    <w:rsid w:val="002E7E33"/>
    <w:rsid w:val="002F20F9"/>
    <w:rsid w:val="00302AFE"/>
    <w:rsid w:val="0030510B"/>
    <w:rsid w:val="0031301D"/>
    <w:rsid w:val="00314156"/>
    <w:rsid w:val="00314283"/>
    <w:rsid w:val="00315ADC"/>
    <w:rsid w:val="00316938"/>
    <w:rsid w:val="0032111D"/>
    <w:rsid w:val="003220D5"/>
    <w:rsid w:val="00335793"/>
    <w:rsid w:val="00340943"/>
    <w:rsid w:val="003437FE"/>
    <w:rsid w:val="00345C8C"/>
    <w:rsid w:val="00351620"/>
    <w:rsid w:val="00353CEB"/>
    <w:rsid w:val="003549AA"/>
    <w:rsid w:val="0035604A"/>
    <w:rsid w:val="00356992"/>
    <w:rsid w:val="00366464"/>
    <w:rsid w:val="003676F5"/>
    <w:rsid w:val="00370ACA"/>
    <w:rsid w:val="00383803"/>
    <w:rsid w:val="003844AC"/>
    <w:rsid w:val="00385F81"/>
    <w:rsid w:val="00386418"/>
    <w:rsid w:val="00391940"/>
    <w:rsid w:val="00394B91"/>
    <w:rsid w:val="003A04ED"/>
    <w:rsid w:val="003A1175"/>
    <w:rsid w:val="003A640F"/>
    <w:rsid w:val="003A6E8D"/>
    <w:rsid w:val="003B136D"/>
    <w:rsid w:val="003B44C9"/>
    <w:rsid w:val="003B56D3"/>
    <w:rsid w:val="003B7FCE"/>
    <w:rsid w:val="003C0BD6"/>
    <w:rsid w:val="003C50D0"/>
    <w:rsid w:val="003D2B61"/>
    <w:rsid w:val="003D35EB"/>
    <w:rsid w:val="003D7FC1"/>
    <w:rsid w:val="003E294E"/>
    <w:rsid w:val="003E6CE8"/>
    <w:rsid w:val="003F107E"/>
    <w:rsid w:val="003F124F"/>
    <w:rsid w:val="003F3025"/>
    <w:rsid w:val="003F74D3"/>
    <w:rsid w:val="003F7FE7"/>
    <w:rsid w:val="0040598C"/>
    <w:rsid w:val="00414B4A"/>
    <w:rsid w:val="004211EA"/>
    <w:rsid w:val="004242AA"/>
    <w:rsid w:val="004307E1"/>
    <w:rsid w:val="00433B81"/>
    <w:rsid w:val="00435B73"/>
    <w:rsid w:val="00444C3C"/>
    <w:rsid w:val="00463A2A"/>
    <w:rsid w:val="00474484"/>
    <w:rsid w:val="00474F81"/>
    <w:rsid w:val="00483679"/>
    <w:rsid w:val="0049159F"/>
    <w:rsid w:val="00494818"/>
    <w:rsid w:val="00494F2A"/>
    <w:rsid w:val="004A38D3"/>
    <w:rsid w:val="004B4D5F"/>
    <w:rsid w:val="004B6C7F"/>
    <w:rsid w:val="004C43CD"/>
    <w:rsid w:val="004C58B3"/>
    <w:rsid w:val="004C622E"/>
    <w:rsid w:val="004D0A5E"/>
    <w:rsid w:val="004D11C3"/>
    <w:rsid w:val="004D1CE3"/>
    <w:rsid w:val="004D3127"/>
    <w:rsid w:val="004D52C0"/>
    <w:rsid w:val="004D6256"/>
    <w:rsid w:val="004F0231"/>
    <w:rsid w:val="005108F3"/>
    <w:rsid w:val="005137F6"/>
    <w:rsid w:val="00520DC0"/>
    <w:rsid w:val="00524755"/>
    <w:rsid w:val="005260BE"/>
    <w:rsid w:val="005262D7"/>
    <w:rsid w:val="005379D5"/>
    <w:rsid w:val="0054132B"/>
    <w:rsid w:val="005445CD"/>
    <w:rsid w:val="0055562F"/>
    <w:rsid w:val="005748E7"/>
    <w:rsid w:val="0057600B"/>
    <w:rsid w:val="00591710"/>
    <w:rsid w:val="005961AD"/>
    <w:rsid w:val="00596202"/>
    <w:rsid w:val="005A1F7F"/>
    <w:rsid w:val="005C45DA"/>
    <w:rsid w:val="005C7D64"/>
    <w:rsid w:val="005D258B"/>
    <w:rsid w:val="005E1938"/>
    <w:rsid w:val="005E6151"/>
    <w:rsid w:val="005F7941"/>
    <w:rsid w:val="00622096"/>
    <w:rsid w:val="00635EEA"/>
    <w:rsid w:val="0063688E"/>
    <w:rsid w:val="00641AD9"/>
    <w:rsid w:val="00645155"/>
    <w:rsid w:val="00657A45"/>
    <w:rsid w:val="0067034D"/>
    <w:rsid w:val="006717A6"/>
    <w:rsid w:val="00674872"/>
    <w:rsid w:val="00677853"/>
    <w:rsid w:val="006850CE"/>
    <w:rsid w:val="00685766"/>
    <w:rsid w:val="006868DF"/>
    <w:rsid w:val="0069414E"/>
    <w:rsid w:val="00696732"/>
    <w:rsid w:val="006B2BF5"/>
    <w:rsid w:val="006B35F4"/>
    <w:rsid w:val="006C2501"/>
    <w:rsid w:val="006C2C66"/>
    <w:rsid w:val="006D00E4"/>
    <w:rsid w:val="006D2992"/>
    <w:rsid w:val="006D6CE1"/>
    <w:rsid w:val="006D79E3"/>
    <w:rsid w:val="006E62FC"/>
    <w:rsid w:val="006E6BB8"/>
    <w:rsid w:val="006F4AF8"/>
    <w:rsid w:val="006F6A8D"/>
    <w:rsid w:val="006F75C7"/>
    <w:rsid w:val="0070752A"/>
    <w:rsid w:val="00711A8D"/>
    <w:rsid w:val="00724997"/>
    <w:rsid w:val="0072765C"/>
    <w:rsid w:val="00735D72"/>
    <w:rsid w:val="00736AAD"/>
    <w:rsid w:val="00746940"/>
    <w:rsid w:val="00770DA7"/>
    <w:rsid w:val="00774942"/>
    <w:rsid w:val="00780B4B"/>
    <w:rsid w:val="00781B7B"/>
    <w:rsid w:val="0078328D"/>
    <w:rsid w:val="00787098"/>
    <w:rsid w:val="00790A50"/>
    <w:rsid w:val="00791851"/>
    <w:rsid w:val="007A2295"/>
    <w:rsid w:val="007B006D"/>
    <w:rsid w:val="007B5680"/>
    <w:rsid w:val="007D05CF"/>
    <w:rsid w:val="007D35E1"/>
    <w:rsid w:val="007D4762"/>
    <w:rsid w:val="007D4A52"/>
    <w:rsid w:val="007D5D0E"/>
    <w:rsid w:val="007D5E07"/>
    <w:rsid w:val="007E7A99"/>
    <w:rsid w:val="007F612B"/>
    <w:rsid w:val="007F6C1A"/>
    <w:rsid w:val="008102DB"/>
    <w:rsid w:val="008142C8"/>
    <w:rsid w:val="0081630E"/>
    <w:rsid w:val="0081650A"/>
    <w:rsid w:val="0082215B"/>
    <w:rsid w:val="00831ED3"/>
    <w:rsid w:val="008341E6"/>
    <w:rsid w:val="008343BF"/>
    <w:rsid w:val="00837CE0"/>
    <w:rsid w:val="00841B2A"/>
    <w:rsid w:val="00842007"/>
    <w:rsid w:val="00850513"/>
    <w:rsid w:val="00853366"/>
    <w:rsid w:val="00861698"/>
    <w:rsid w:val="0086395A"/>
    <w:rsid w:val="00873FEF"/>
    <w:rsid w:val="00876267"/>
    <w:rsid w:val="0087645A"/>
    <w:rsid w:val="00877350"/>
    <w:rsid w:val="0088418A"/>
    <w:rsid w:val="008978AE"/>
    <w:rsid w:val="008A284A"/>
    <w:rsid w:val="008A6B2B"/>
    <w:rsid w:val="008B561A"/>
    <w:rsid w:val="008C08B3"/>
    <w:rsid w:val="008C386A"/>
    <w:rsid w:val="008C7E8F"/>
    <w:rsid w:val="008D1B16"/>
    <w:rsid w:val="008D1CD4"/>
    <w:rsid w:val="008D22D7"/>
    <w:rsid w:val="008D2B22"/>
    <w:rsid w:val="008D3324"/>
    <w:rsid w:val="008D7A50"/>
    <w:rsid w:val="008E0D4E"/>
    <w:rsid w:val="008E3B84"/>
    <w:rsid w:val="008E4321"/>
    <w:rsid w:val="008F2FD5"/>
    <w:rsid w:val="008F5973"/>
    <w:rsid w:val="0090062D"/>
    <w:rsid w:val="00903137"/>
    <w:rsid w:val="00912698"/>
    <w:rsid w:val="0091686F"/>
    <w:rsid w:val="00921687"/>
    <w:rsid w:val="0092352B"/>
    <w:rsid w:val="00935879"/>
    <w:rsid w:val="0093653F"/>
    <w:rsid w:val="009406A7"/>
    <w:rsid w:val="00940E14"/>
    <w:rsid w:val="009445EC"/>
    <w:rsid w:val="00953773"/>
    <w:rsid w:val="009616F4"/>
    <w:rsid w:val="0096201B"/>
    <w:rsid w:val="00962BA6"/>
    <w:rsid w:val="00964CCB"/>
    <w:rsid w:val="009654F5"/>
    <w:rsid w:val="00966D83"/>
    <w:rsid w:val="00971B59"/>
    <w:rsid w:val="00971F79"/>
    <w:rsid w:val="00973D01"/>
    <w:rsid w:val="00976E4A"/>
    <w:rsid w:val="0098101E"/>
    <w:rsid w:val="009847F7"/>
    <w:rsid w:val="00987850"/>
    <w:rsid w:val="0099224B"/>
    <w:rsid w:val="009A0673"/>
    <w:rsid w:val="009A3A32"/>
    <w:rsid w:val="009C6EF8"/>
    <w:rsid w:val="009D3D8E"/>
    <w:rsid w:val="009D3E4B"/>
    <w:rsid w:val="009D45FB"/>
    <w:rsid w:val="009D520A"/>
    <w:rsid w:val="009E166B"/>
    <w:rsid w:val="009F03D3"/>
    <w:rsid w:val="009F1CEA"/>
    <w:rsid w:val="009F41C6"/>
    <w:rsid w:val="009F6386"/>
    <w:rsid w:val="00A01420"/>
    <w:rsid w:val="00A05197"/>
    <w:rsid w:val="00A12FD6"/>
    <w:rsid w:val="00A14550"/>
    <w:rsid w:val="00A1506C"/>
    <w:rsid w:val="00A2013B"/>
    <w:rsid w:val="00A225A3"/>
    <w:rsid w:val="00A27E95"/>
    <w:rsid w:val="00A36BC6"/>
    <w:rsid w:val="00A4025C"/>
    <w:rsid w:val="00A42109"/>
    <w:rsid w:val="00A4581A"/>
    <w:rsid w:val="00A52E44"/>
    <w:rsid w:val="00A53786"/>
    <w:rsid w:val="00A671E9"/>
    <w:rsid w:val="00A76654"/>
    <w:rsid w:val="00A77380"/>
    <w:rsid w:val="00A8145A"/>
    <w:rsid w:val="00A81C73"/>
    <w:rsid w:val="00A83E45"/>
    <w:rsid w:val="00A875C9"/>
    <w:rsid w:val="00A93DC3"/>
    <w:rsid w:val="00AA136C"/>
    <w:rsid w:val="00AA4FF9"/>
    <w:rsid w:val="00AA5F13"/>
    <w:rsid w:val="00AA6F31"/>
    <w:rsid w:val="00AB2F0A"/>
    <w:rsid w:val="00AC1E71"/>
    <w:rsid w:val="00AD1D4B"/>
    <w:rsid w:val="00AE723B"/>
    <w:rsid w:val="00AF77C0"/>
    <w:rsid w:val="00B0424F"/>
    <w:rsid w:val="00B06008"/>
    <w:rsid w:val="00B07D24"/>
    <w:rsid w:val="00B07E0E"/>
    <w:rsid w:val="00B126A8"/>
    <w:rsid w:val="00B40117"/>
    <w:rsid w:val="00B40924"/>
    <w:rsid w:val="00B518B4"/>
    <w:rsid w:val="00B5247D"/>
    <w:rsid w:val="00B642E1"/>
    <w:rsid w:val="00B91108"/>
    <w:rsid w:val="00B97FB6"/>
    <w:rsid w:val="00BA02CD"/>
    <w:rsid w:val="00BA3922"/>
    <w:rsid w:val="00BB0621"/>
    <w:rsid w:val="00BB6051"/>
    <w:rsid w:val="00BC0BF8"/>
    <w:rsid w:val="00BC7AA4"/>
    <w:rsid w:val="00BD0C43"/>
    <w:rsid w:val="00BD160E"/>
    <w:rsid w:val="00BE1249"/>
    <w:rsid w:val="00BE17C8"/>
    <w:rsid w:val="00BE201E"/>
    <w:rsid w:val="00BE2FB8"/>
    <w:rsid w:val="00BE6BC9"/>
    <w:rsid w:val="00BF3258"/>
    <w:rsid w:val="00C1271B"/>
    <w:rsid w:val="00C22046"/>
    <w:rsid w:val="00C26A94"/>
    <w:rsid w:val="00C30EB6"/>
    <w:rsid w:val="00C31584"/>
    <w:rsid w:val="00C31E3C"/>
    <w:rsid w:val="00C4513E"/>
    <w:rsid w:val="00C50A11"/>
    <w:rsid w:val="00C64CAC"/>
    <w:rsid w:val="00C71E67"/>
    <w:rsid w:val="00C721FD"/>
    <w:rsid w:val="00C72583"/>
    <w:rsid w:val="00C75264"/>
    <w:rsid w:val="00C7732C"/>
    <w:rsid w:val="00C80C58"/>
    <w:rsid w:val="00C817D3"/>
    <w:rsid w:val="00C842B4"/>
    <w:rsid w:val="00C90B46"/>
    <w:rsid w:val="00C92022"/>
    <w:rsid w:val="00CA38C5"/>
    <w:rsid w:val="00CA4A42"/>
    <w:rsid w:val="00CA7DF1"/>
    <w:rsid w:val="00CB5778"/>
    <w:rsid w:val="00CC33B5"/>
    <w:rsid w:val="00CD1E74"/>
    <w:rsid w:val="00CE0C86"/>
    <w:rsid w:val="00CE0E2F"/>
    <w:rsid w:val="00CF1168"/>
    <w:rsid w:val="00CF220A"/>
    <w:rsid w:val="00CF46A4"/>
    <w:rsid w:val="00D20AC8"/>
    <w:rsid w:val="00D237B9"/>
    <w:rsid w:val="00D32BEA"/>
    <w:rsid w:val="00D331EF"/>
    <w:rsid w:val="00D33BE5"/>
    <w:rsid w:val="00D3575C"/>
    <w:rsid w:val="00D55B7E"/>
    <w:rsid w:val="00D66FBA"/>
    <w:rsid w:val="00D72B57"/>
    <w:rsid w:val="00D76F99"/>
    <w:rsid w:val="00DA0A1E"/>
    <w:rsid w:val="00DA76E7"/>
    <w:rsid w:val="00DB318F"/>
    <w:rsid w:val="00DB6CE9"/>
    <w:rsid w:val="00DC0D42"/>
    <w:rsid w:val="00DC423A"/>
    <w:rsid w:val="00DD4156"/>
    <w:rsid w:val="00DF47DE"/>
    <w:rsid w:val="00DF7E72"/>
    <w:rsid w:val="00E01417"/>
    <w:rsid w:val="00E023B6"/>
    <w:rsid w:val="00E03F33"/>
    <w:rsid w:val="00E04565"/>
    <w:rsid w:val="00E075B3"/>
    <w:rsid w:val="00E1010D"/>
    <w:rsid w:val="00E112E7"/>
    <w:rsid w:val="00E1624D"/>
    <w:rsid w:val="00E16340"/>
    <w:rsid w:val="00E20902"/>
    <w:rsid w:val="00E23DD3"/>
    <w:rsid w:val="00E26510"/>
    <w:rsid w:val="00E325B4"/>
    <w:rsid w:val="00E421E0"/>
    <w:rsid w:val="00E45A1F"/>
    <w:rsid w:val="00E45BC4"/>
    <w:rsid w:val="00E46006"/>
    <w:rsid w:val="00E55816"/>
    <w:rsid w:val="00E56F83"/>
    <w:rsid w:val="00E620BC"/>
    <w:rsid w:val="00E62D35"/>
    <w:rsid w:val="00E6344D"/>
    <w:rsid w:val="00E6432B"/>
    <w:rsid w:val="00E723D5"/>
    <w:rsid w:val="00E75926"/>
    <w:rsid w:val="00E87CD3"/>
    <w:rsid w:val="00E90FC6"/>
    <w:rsid w:val="00E91128"/>
    <w:rsid w:val="00E915AC"/>
    <w:rsid w:val="00E919E3"/>
    <w:rsid w:val="00E972E1"/>
    <w:rsid w:val="00EA6632"/>
    <w:rsid w:val="00EA6BB4"/>
    <w:rsid w:val="00EB2344"/>
    <w:rsid w:val="00EB4CC9"/>
    <w:rsid w:val="00EB674B"/>
    <w:rsid w:val="00EB7944"/>
    <w:rsid w:val="00EC1E5C"/>
    <w:rsid w:val="00EC2B46"/>
    <w:rsid w:val="00EC2C1B"/>
    <w:rsid w:val="00EC46BF"/>
    <w:rsid w:val="00EF0335"/>
    <w:rsid w:val="00EF6560"/>
    <w:rsid w:val="00EF6C43"/>
    <w:rsid w:val="00F01DCA"/>
    <w:rsid w:val="00F126AB"/>
    <w:rsid w:val="00F1523D"/>
    <w:rsid w:val="00F2462F"/>
    <w:rsid w:val="00F25F91"/>
    <w:rsid w:val="00F45744"/>
    <w:rsid w:val="00F46AA0"/>
    <w:rsid w:val="00F46F90"/>
    <w:rsid w:val="00F52A5C"/>
    <w:rsid w:val="00F53531"/>
    <w:rsid w:val="00F56C64"/>
    <w:rsid w:val="00F61B7F"/>
    <w:rsid w:val="00F81D78"/>
    <w:rsid w:val="00F84E05"/>
    <w:rsid w:val="00F96466"/>
    <w:rsid w:val="00FA30B0"/>
    <w:rsid w:val="00FC05EE"/>
    <w:rsid w:val="00FC0A4F"/>
    <w:rsid w:val="00FC3C41"/>
    <w:rsid w:val="00FC4441"/>
    <w:rsid w:val="00FC50F3"/>
    <w:rsid w:val="00FD4B57"/>
    <w:rsid w:val="00FD50E9"/>
    <w:rsid w:val="00FD555F"/>
    <w:rsid w:val="00FE1537"/>
    <w:rsid w:val="00FE21BC"/>
    <w:rsid w:val="00FE6D99"/>
    <w:rsid w:val="00FE764D"/>
    <w:rsid w:val="00FF08DA"/>
    <w:rsid w:val="00FF2170"/>
    <w:rsid w:val="195E1793"/>
    <w:rsid w:val="50B0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F33D"/>
  <w15:chartTrackingRefBased/>
  <w15:docId w15:val="{117EE015-14E1-40D2-848C-083F65E5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1778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7FC1"/>
  </w:style>
  <w:style w:type="paragraph" w:styleId="Pidipagina">
    <w:name w:val="footer"/>
    <w:basedOn w:val="Normale"/>
    <w:link w:val="Pidipagina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7FC1"/>
  </w:style>
  <w:style w:type="paragraph" w:styleId="Corpodeltesto2">
    <w:name w:val="Body Text 2"/>
    <w:basedOn w:val="Normale"/>
    <w:link w:val="Corpodeltesto2Carattere"/>
    <w:uiPriority w:val="99"/>
    <w:unhideWhenUsed/>
    <w:rsid w:val="0098101E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8101E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FD555F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FD555F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FD555F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D555F"/>
    <w:rPr>
      <w:rFonts w:ascii="Nyala" w:eastAsia="Times New Roman" w:hAnsi="Nyala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FDC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F25F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25F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25F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5F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5F91"/>
    <w:rPr>
      <w:b/>
      <w:bCs/>
      <w:sz w:val="20"/>
      <w:szCs w:val="20"/>
    </w:rPr>
  </w:style>
  <w:style w:type="paragraph" w:customStyle="1" w:styleId="rgsufficio1">
    <w:name w:val="rgs_ufficio1"/>
    <w:basedOn w:val="Normale"/>
    <w:rsid w:val="00674872"/>
    <w:pPr>
      <w:framePr w:w="5800" w:h="3264" w:hSpace="180" w:wrap="around" w:vAnchor="text" w:hAnchor="page" w:x="509" w:y="-1362"/>
      <w:spacing w:after="0" w:line="240" w:lineRule="auto"/>
      <w:jc w:val="center"/>
    </w:pPr>
    <w:rPr>
      <w:rFonts w:ascii="Times New Roman" w:hAnsi="Times New Roman" w:cs="Times New Roman"/>
      <w:smallCaps/>
      <w:sz w:val="16"/>
      <w:szCs w:val="20"/>
      <w:lang w:eastAsia="it-IT"/>
    </w:rPr>
  </w:style>
  <w:style w:type="paragraph" w:customStyle="1" w:styleId="noncancellare">
    <w:name w:val="noncancellare"/>
    <w:basedOn w:val="Normale"/>
    <w:rsid w:val="00674872"/>
    <w:pPr>
      <w:spacing w:after="120" w:line="240" w:lineRule="auto"/>
      <w:ind w:left="-141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it-IT" w:bidi="he-IL"/>
    </w:rPr>
  </w:style>
  <w:style w:type="character" w:styleId="Collegamentoipertestuale">
    <w:name w:val="Hyperlink"/>
    <w:basedOn w:val="Carpredefinitoparagrafo"/>
    <w:uiPriority w:val="99"/>
    <w:rsid w:val="00674872"/>
    <w:rPr>
      <w:color w:val="0563C1" w:themeColor="hyperlink"/>
      <w:u w:val="single"/>
    </w:rPr>
  </w:style>
  <w:style w:type="paragraph" w:customStyle="1" w:styleId="Default">
    <w:name w:val="Default"/>
    <w:rsid w:val="006748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F47DE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642E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642E1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B642E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236917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uiPriority w:val="9"/>
    <w:rsid w:val="0017783F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Enfasicorsivo">
    <w:name w:val="Emphasis"/>
    <w:basedOn w:val="Carpredefinitoparagrafo"/>
    <w:uiPriority w:val="20"/>
    <w:qFormat/>
    <w:rsid w:val="003E294E"/>
    <w:rPr>
      <w:i/>
      <w:i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04046E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39"/>
    <w:rsid w:val="00041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i-primitive">
    <w:name w:val="fui-primitive"/>
    <w:basedOn w:val="Carpredefinitoparagrafo"/>
    <w:rsid w:val="00BA02CD"/>
  </w:style>
  <w:style w:type="paragraph" w:styleId="NormaleWeb">
    <w:name w:val="Normal (Web)"/>
    <w:basedOn w:val="Normale"/>
    <w:uiPriority w:val="99"/>
    <w:semiHidden/>
    <w:unhideWhenUsed/>
    <w:rsid w:val="00BA0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1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DDC50BFD4554EBEA4F0EBE4C24E48" ma:contentTypeVersion="15" ma:contentTypeDescription="Creare un nuovo documento." ma:contentTypeScope="" ma:versionID="f9ff4564e48273598c318082242db16a">
  <xsd:schema xmlns:xsd="http://www.w3.org/2001/XMLSchema" xmlns:xs="http://www.w3.org/2001/XMLSchema" xmlns:p="http://schemas.microsoft.com/office/2006/metadata/properties" xmlns:ns2="43d3513f-a412-4328-bcb3-1d882ce0203d" xmlns:ns3="7b64ca77-5452-4188-86c3-30473eec94d2" targetNamespace="http://schemas.microsoft.com/office/2006/metadata/properties" ma:root="true" ma:fieldsID="8f290ff1b70ad1f1c17588c0ecb41c38" ns2:_="" ns3:_="">
    <xsd:import namespace="43d3513f-a412-4328-bcb3-1d882ce0203d"/>
    <xsd:import namespace="7b64ca77-5452-4188-86c3-30473eec94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3513f-a412-4328-bcb3-1d882ce0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4ca77-5452-4188-86c3-30473eec94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5afb627-c817-4f0e-96dc-abffbf529004}" ma:internalName="TaxCatchAll" ma:showField="CatchAllData" ma:web="7b64ca77-5452-4188-86c3-30473eec94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d3513f-a412-4328-bcb3-1d882ce0203d">
      <Terms xmlns="http://schemas.microsoft.com/office/infopath/2007/PartnerControls"/>
    </lcf76f155ced4ddcb4097134ff3c332f>
    <TaxCatchAll xmlns="7b64ca77-5452-4188-86c3-30473eec94d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B546FA-F0EC-4C5D-8A42-523E3BCCB9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3513f-a412-4328-bcb3-1d882ce0203d"/>
    <ds:schemaRef ds:uri="7b64ca77-5452-4188-86c3-30473eec94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62487C-8320-4DDC-8E32-909223D0D934}">
  <ds:schemaRefs>
    <ds:schemaRef ds:uri="http://schemas.microsoft.com/office/2006/metadata/properties"/>
    <ds:schemaRef ds:uri="http://schemas.microsoft.com/office/infopath/2007/PartnerControls"/>
    <ds:schemaRef ds:uri="43d3513f-a412-4328-bcb3-1d882ce0203d"/>
    <ds:schemaRef ds:uri="7b64ca77-5452-4188-86c3-30473eec94d2"/>
  </ds:schemaRefs>
</ds:datastoreItem>
</file>

<file path=customXml/itemProps3.xml><?xml version="1.0" encoding="utf-8"?>
<ds:datastoreItem xmlns:ds="http://schemas.openxmlformats.org/officeDocument/2006/customXml" ds:itemID="{362C977C-28FE-4AA8-8E7A-FE25E3B965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1C2DAF-B1DD-4D3E-AAC7-66FA3BFA30C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1257</Words>
  <Characters>7167</Characters>
  <DocSecurity>0</DocSecurity>
  <Lines>59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Allegato 08 - Richiesta di anticipazione Soggetto Attuatore</vt:lpstr>
    </vt:vector>
  </TitlesOfParts>
  <Company/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2024-06-05T17:19:00Z</dcterms:created>
  <dcterms:modified xsi:type="dcterms:W3CDTF">2024-06-09T20:01:00Z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  <property fmtid="{D5CDD505-2E9C-101B-9397-08002B2CF9AE}" pid="3" name="MediaServiceImageTags">
    <vt:lpwstr/>
  </property>
</Properties>
</file>